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8818" w14:textId="77777777" w:rsidR="00F663CB" w:rsidRDefault="00F663CB" w:rsidP="00F663CB">
      <w:pPr>
        <w:pStyle w:val="BodyText"/>
        <w:spacing w:before="1"/>
        <w:jc w:val="center"/>
        <w:rPr>
          <w:sz w:val="21"/>
        </w:rPr>
      </w:pPr>
    </w:p>
    <w:p w14:paraId="5577C281" w14:textId="77777777" w:rsidR="00F663CB" w:rsidRDefault="00F663CB" w:rsidP="00F663CB">
      <w:pPr>
        <w:pStyle w:val="Title"/>
        <w:ind w:left="3301"/>
        <w:jc w:val="center"/>
      </w:pPr>
      <w:r>
        <w:t>PENGELOLAAN WISATA SEBAGAI PENUNJANG</w:t>
      </w:r>
    </w:p>
    <w:p w14:paraId="6E6DBB22" w14:textId="77777777" w:rsidR="00F663CB" w:rsidRDefault="00F663CB" w:rsidP="00F663CB">
      <w:pPr>
        <w:pStyle w:val="Title"/>
        <w:ind w:left="3301"/>
        <w:jc w:val="center"/>
      </w:pPr>
      <w:r>
        <w:t>PENDAPATAN ASLI DAERAH (STUDI TAHURA KAB. SINJAI)</w:t>
      </w:r>
    </w:p>
    <w:p w14:paraId="02B0F341" w14:textId="77777777" w:rsidR="00F663CB" w:rsidRDefault="00F663CB" w:rsidP="00F663CB">
      <w:pPr>
        <w:spacing w:before="166"/>
        <w:ind w:left="3141" w:right="2961"/>
        <w:jc w:val="center"/>
        <w:rPr>
          <w:i/>
          <w:sz w:val="24"/>
        </w:rPr>
      </w:pPr>
      <w:r>
        <w:rPr>
          <w:i/>
          <w:sz w:val="24"/>
        </w:rPr>
        <w:t>Sandi</w:t>
      </w:r>
      <w:r w:rsidRPr="009B63F6">
        <w:rPr>
          <w:i/>
          <w:sz w:val="24"/>
          <w:vertAlign w:val="superscript"/>
        </w:rPr>
        <w:t>1</w:t>
      </w:r>
      <w:r>
        <w:rPr>
          <w:i/>
          <w:sz w:val="24"/>
        </w:rPr>
        <w:t>, Nurhidayat</w:t>
      </w:r>
      <w:r w:rsidRPr="009B63F6">
        <w:rPr>
          <w:i/>
          <w:sz w:val="24"/>
          <w:vertAlign w:val="superscript"/>
        </w:rPr>
        <w:t>2</w:t>
      </w:r>
      <w:r>
        <w:rPr>
          <w:i/>
          <w:sz w:val="24"/>
        </w:rPr>
        <w:t>, Ardianti</w:t>
      </w:r>
      <w:r w:rsidRPr="009B63F6">
        <w:rPr>
          <w:i/>
          <w:sz w:val="24"/>
          <w:vertAlign w:val="superscript"/>
        </w:rPr>
        <w:t>3</w:t>
      </w:r>
      <w:r>
        <w:rPr>
          <w:i/>
          <w:sz w:val="24"/>
        </w:rPr>
        <w:t>, Amiruddin</w:t>
      </w:r>
      <w:r w:rsidRPr="009B63F6">
        <w:rPr>
          <w:i/>
          <w:sz w:val="24"/>
          <w:vertAlign w:val="superscript"/>
        </w:rPr>
        <w:t>4</w:t>
      </w:r>
    </w:p>
    <w:p w14:paraId="5970A74E" w14:textId="77777777" w:rsidR="00F663CB" w:rsidRDefault="00F663CB" w:rsidP="00F663CB">
      <w:pPr>
        <w:pStyle w:val="BodyText"/>
        <w:spacing w:before="1"/>
        <w:rPr>
          <w:i/>
          <w:sz w:val="26"/>
        </w:rPr>
      </w:pPr>
    </w:p>
    <w:p w14:paraId="51CF38FF" w14:textId="77777777" w:rsidR="00F663CB" w:rsidRDefault="00F663CB" w:rsidP="00F663CB">
      <w:pPr>
        <w:pStyle w:val="ListParagraph"/>
        <w:numPr>
          <w:ilvl w:val="0"/>
          <w:numId w:val="1"/>
        </w:numPr>
        <w:tabs>
          <w:tab w:val="left" w:pos="2552"/>
          <w:tab w:val="left" w:pos="2553"/>
        </w:tabs>
        <w:rPr>
          <w:i/>
          <w:sz w:val="24"/>
        </w:rPr>
      </w:pPr>
      <w:r>
        <w:rPr>
          <w:spacing w:val="2"/>
          <w:sz w:val="24"/>
        </w:rPr>
        <w:t xml:space="preserve">Universitas </w:t>
      </w:r>
      <w:r>
        <w:rPr>
          <w:spacing w:val="3"/>
          <w:sz w:val="24"/>
        </w:rPr>
        <w:t xml:space="preserve">Muhammadiyah </w:t>
      </w:r>
      <w:proofErr w:type="spellStart"/>
      <w:r>
        <w:rPr>
          <w:sz w:val="24"/>
        </w:rPr>
        <w:t>Sinjai</w:t>
      </w:r>
      <w:proofErr w:type="spellEnd"/>
      <w:r>
        <w:rPr>
          <w:sz w:val="24"/>
        </w:rPr>
        <w:t>,</w:t>
      </w:r>
      <w:r>
        <w:rPr>
          <w:color w:val="0460C1"/>
          <w:spacing w:val="-40"/>
          <w:sz w:val="24"/>
        </w:rPr>
        <w:t xml:space="preserve"> </w:t>
      </w:r>
      <w:hyperlink r:id="rId5">
        <w:r>
          <w:rPr>
            <w:i/>
            <w:color w:val="0460C1"/>
            <w:spacing w:val="2"/>
            <w:sz w:val="24"/>
            <w:u w:val="single" w:color="0460C1"/>
          </w:rPr>
          <w:t>sandiilmupemerintahan@gmail.com</w:t>
        </w:r>
      </w:hyperlink>
    </w:p>
    <w:p w14:paraId="15CA816E" w14:textId="77777777" w:rsidR="00F663CB" w:rsidRDefault="00F663CB" w:rsidP="00F663CB">
      <w:pPr>
        <w:pStyle w:val="ListParagraph"/>
        <w:numPr>
          <w:ilvl w:val="0"/>
          <w:numId w:val="1"/>
        </w:numPr>
        <w:tabs>
          <w:tab w:val="left" w:pos="2552"/>
          <w:tab w:val="left" w:pos="2553"/>
        </w:tabs>
        <w:rPr>
          <w:i/>
          <w:sz w:val="24"/>
        </w:rPr>
      </w:pPr>
      <w:r>
        <w:rPr>
          <w:spacing w:val="2"/>
          <w:sz w:val="24"/>
        </w:rPr>
        <w:t xml:space="preserve">Universitas </w:t>
      </w:r>
      <w:r>
        <w:rPr>
          <w:spacing w:val="3"/>
          <w:sz w:val="24"/>
        </w:rPr>
        <w:t xml:space="preserve">Muhammadiyah </w:t>
      </w:r>
      <w:proofErr w:type="spellStart"/>
      <w:r>
        <w:rPr>
          <w:sz w:val="24"/>
        </w:rPr>
        <w:t>Sinjai</w:t>
      </w:r>
      <w:proofErr w:type="spellEnd"/>
      <w:r>
        <w:rPr>
          <w:sz w:val="24"/>
        </w:rPr>
        <w:t>,</w:t>
      </w:r>
      <w:r>
        <w:rPr>
          <w:color w:val="0460C1"/>
          <w:spacing w:val="-2"/>
          <w:sz w:val="24"/>
        </w:rPr>
        <w:t xml:space="preserve"> </w:t>
      </w:r>
      <w:hyperlink r:id="rId6">
        <w:r>
          <w:rPr>
            <w:i/>
            <w:color w:val="0460C1"/>
            <w:spacing w:val="2"/>
            <w:sz w:val="24"/>
            <w:u w:val="single" w:color="0460C1"/>
          </w:rPr>
          <w:t>dhayaipr22018@gmail.com</w:t>
        </w:r>
      </w:hyperlink>
    </w:p>
    <w:p w14:paraId="14D416EE" w14:textId="77777777" w:rsidR="00F663CB" w:rsidRDefault="00F663CB" w:rsidP="00F663CB">
      <w:pPr>
        <w:pStyle w:val="ListParagraph"/>
        <w:numPr>
          <w:ilvl w:val="0"/>
          <w:numId w:val="1"/>
        </w:numPr>
        <w:tabs>
          <w:tab w:val="left" w:pos="2552"/>
          <w:tab w:val="left" w:pos="2553"/>
        </w:tabs>
        <w:rPr>
          <w:i/>
          <w:sz w:val="24"/>
        </w:rPr>
      </w:pPr>
      <w:r>
        <w:rPr>
          <w:spacing w:val="2"/>
          <w:sz w:val="24"/>
        </w:rPr>
        <w:t xml:space="preserve">Universitas </w:t>
      </w:r>
      <w:r>
        <w:rPr>
          <w:spacing w:val="3"/>
          <w:sz w:val="24"/>
        </w:rPr>
        <w:t xml:space="preserve">Muhammadiyah </w:t>
      </w:r>
      <w:proofErr w:type="spellStart"/>
      <w:r>
        <w:rPr>
          <w:sz w:val="24"/>
        </w:rPr>
        <w:t>Sinjai</w:t>
      </w:r>
      <w:proofErr w:type="spellEnd"/>
      <w:r>
        <w:rPr>
          <w:sz w:val="24"/>
        </w:rPr>
        <w:t>,</w:t>
      </w:r>
      <w:r>
        <w:rPr>
          <w:color w:val="0460C1"/>
          <w:spacing w:val="14"/>
          <w:sz w:val="24"/>
        </w:rPr>
        <w:t xml:space="preserve"> </w:t>
      </w:r>
      <w:hyperlink r:id="rId7">
        <w:r>
          <w:rPr>
            <w:i/>
            <w:color w:val="0460C1"/>
            <w:spacing w:val="2"/>
            <w:sz w:val="24"/>
            <w:u w:val="single" w:color="0460C1"/>
          </w:rPr>
          <w:t>ardianti@gmail.com</w:t>
        </w:r>
      </w:hyperlink>
    </w:p>
    <w:p w14:paraId="27806441" w14:textId="77777777" w:rsidR="00F663CB" w:rsidRDefault="00F663CB" w:rsidP="00F663CB">
      <w:pPr>
        <w:pStyle w:val="ListParagraph"/>
        <w:numPr>
          <w:ilvl w:val="0"/>
          <w:numId w:val="1"/>
        </w:numPr>
        <w:tabs>
          <w:tab w:val="left" w:pos="2552"/>
          <w:tab w:val="left" w:pos="2553"/>
        </w:tabs>
        <w:rPr>
          <w:i/>
          <w:sz w:val="24"/>
        </w:rPr>
      </w:pPr>
      <w:r>
        <w:rPr>
          <w:spacing w:val="2"/>
          <w:sz w:val="24"/>
        </w:rPr>
        <w:t xml:space="preserve">Universitas </w:t>
      </w:r>
      <w:r>
        <w:rPr>
          <w:spacing w:val="3"/>
          <w:sz w:val="24"/>
        </w:rPr>
        <w:t xml:space="preserve">Muhammadiyah </w:t>
      </w:r>
      <w:proofErr w:type="spellStart"/>
      <w:r>
        <w:rPr>
          <w:sz w:val="24"/>
        </w:rPr>
        <w:t>Sinjai</w:t>
      </w:r>
      <w:proofErr w:type="spellEnd"/>
      <w:r>
        <w:rPr>
          <w:sz w:val="24"/>
        </w:rPr>
        <w:t>,</w:t>
      </w:r>
      <w:r>
        <w:rPr>
          <w:color w:val="0460C1"/>
          <w:spacing w:val="3"/>
          <w:sz w:val="24"/>
        </w:rPr>
        <w:t xml:space="preserve"> </w:t>
      </w:r>
      <w:hyperlink r:id="rId8">
        <w:r>
          <w:rPr>
            <w:i/>
            <w:color w:val="0460C1"/>
            <w:spacing w:val="2"/>
            <w:sz w:val="24"/>
            <w:u w:val="single" w:color="0460C1"/>
          </w:rPr>
          <w:t>al.amir.islam@gmail.com</w:t>
        </w:r>
      </w:hyperlink>
    </w:p>
    <w:p w14:paraId="0392E982" w14:textId="77777777" w:rsidR="00F663CB" w:rsidRDefault="00F663CB" w:rsidP="00F663CB">
      <w:pPr>
        <w:pStyle w:val="BodyText"/>
        <w:spacing w:before="8"/>
        <w:rPr>
          <w:i/>
          <w:sz w:val="28"/>
        </w:rPr>
      </w:pPr>
    </w:p>
    <w:p w14:paraId="3614D62D" w14:textId="77777777" w:rsidR="00F663CB" w:rsidRDefault="00F663CB" w:rsidP="00F663CB">
      <w:pPr>
        <w:spacing w:before="90"/>
        <w:ind w:left="2909" w:right="2961"/>
        <w:jc w:val="center"/>
        <w:rPr>
          <w:b/>
          <w:i/>
          <w:sz w:val="24"/>
        </w:rPr>
      </w:pPr>
      <w:r>
        <w:rPr>
          <w:b/>
          <w:i/>
          <w:sz w:val="24"/>
        </w:rPr>
        <w:t>ABSTRACT</w:t>
      </w:r>
    </w:p>
    <w:p w14:paraId="58694DCB" w14:textId="77777777" w:rsidR="00F663CB" w:rsidRDefault="00F663CB" w:rsidP="00F663CB">
      <w:pPr>
        <w:spacing w:before="4"/>
        <w:ind w:left="292" w:right="111"/>
        <w:jc w:val="both"/>
        <w:rPr>
          <w:i/>
        </w:rPr>
      </w:pPr>
      <w:r>
        <w:rPr>
          <w:i/>
        </w:rPr>
        <w:t xml:space="preserve">This type of research uses qualitative research that produces descriptive data in the form of written or spoken words from people and observable behavior. As for the approach in this study is a naturalistic approach this term indicates that this performance does occur naturally, as it is, in a normal situation that </w:t>
      </w:r>
      <w:r>
        <w:rPr>
          <w:i/>
          <w:spacing w:val="5"/>
        </w:rPr>
        <w:t xml:space="preserve">is </w:t>
      </w:r>
      <w:r>
        <w:rPr>
          <w:i/>
        </w:rPr>
        <w:t xml:space="preserve">not manipulated by circumstances and conditions, emphasizing its description naturally. Protection and security </w:t>
      </w:r>
      <w:proofErr w:type="gramStart"/>
      <w:r>
        <w:rPr>
          <w:i/>
        </w:rPr>
        <w:t>is</w:t>
      </w:r>
      <w:proofErr w:type="gramEnd"/>
      <w:r>
        <w:rPr>
          <w:i/>
        </w:rPr>
        <w:t xml:space="preserve"> carried out to protect all potential biodiversity in the protection block, such as the distribution of flora and fauna and animals </w:t>
      </w:r>
      <w:r>
        <w:rPr>
          <w:i/>
          <w:spacing w:val="-3"/>
        </w:rPr>
        <w:t xml:space="preserve">in </w:t>
      </w:r>
      <w:r>
        <w:rPr>
          <w:i/>
        </w:rPr>
        <w:t xml:space="preserve">it. Protection and security it also carried out for 24 hours by assigning 51 field officers to carry out routine patrols of area security and placement of security posts. An inventory of the potential of Abdul Latief’s great forest area consisting of an inventory of ecosystems, the environment, wild plants and animals, an inventory of the community’s economy and socio-culture. As for some of the results of an inventory of potential areas in Abdul Latief forest park, including the potential for biological and nonbiological socio-economic and cultural potentials of flora and fauna potentials of hot sulfur springs. Fostering and developing the Abdul Latief grand forest park by utilizing traditional blocks for the development of organic </w:t>
      </w:r>
      <w:proofErr w:type="spellStart"/>
      <w:r>
        <w:rPr>
          <w:i/>
        </w:rPr>
        <w:t>coffe</w:t>
      </w:r>
      <w:proofErr w:type="spellEnd"/>
      <w:r>
        <w:rPr>
          <w:i/>
        </w:rPr>
        <w:t xml:space="preserve"> and honey bee cultivation. Guidance in the management of Abdul Latief’s grand forest park is carried out </w:t>
      </w:r>
      <w:proofErr w:type="spellStart"/>
      <w:r>
        <w:rPr>
          <w:i/>
        </w:rPr>
        <w:t>throught</w:t>
      </w:r>
      <w:proofErr w:type="spellEnd"/>
      <w:r>
        <w:rPr>
          <w:i/>
        </w:rPr>
        <w:t xml:space="preserve"> a partnership model by involving the community from farmer groups and cultivation groups meanwhile, development activities are carried out </w:t>
      </w:r>
      <w:proofErr w:type="spellStart"/>
      <w:r>
        <w:rPr>
          <w:i/>
        </w:rPr>
        <w:t>throught</w:t>
      </w:r>
      <w:proofErr w:type="spellEnd"/>
      <w:r>
        <w:rPr>
          <w:i/>
        </w:rPr>
        <w:t xml:space="preserve"> the construction </w:t>
      </w:r>
      <w:r>
        <w:rPr>
          <w:i/>
          <w:spacing w:val="3"/>
        </w:rPr>
        <w:t xml:space="preserve">of </w:t>
      </w:r>
      <w:r>
        <w:rPr>
          <w:i/>
        </w:rPr>
        <w:t>supporting facilities and infrastructure in the form of construction of guard post management office, villas/ meeting halls, tourist tracking roads, monitoring towers and animal shelters.</w:t>
      </w:r>
    </w:p>
    <w:p w14:paraId="5ADA4F98" w14:textId="77777777" w:rsidR="00F663CB" w:rsidRDefault="00F663CB" w:rsidP="00F663CB">
      <w:pPr>
        <w:spacing w:before="1"/>
        <w:ind w:left="292"/>
        <w:jc w:val="both"/>
        <w:rPr>
          <w:i/>
        </w:rPr>
      </w:pPr>
      <w:proofErr w:type="gramStart"/>
      <w:r>
        <w:rPr>
          <w:i/>
          <w:sz w:val="24"/>
        </w:rPr>
        <w:t>Keywords :</w:t>
      </w:r>
      <w:proofErr w:type="gramEnd"/>
      <w:r>
        <w:rPr>
          <w:i/>
          <w:sz w:val="24"/>
        </w:rPr>
        <w:t xml:space="preserve"> </w:t>
      </w:r>
      <w:r>
        <w:rPr>
          <w:i/>
        </w:rPr>
        <w:t>Grand forest park management mechanism</w:t>
      </w:r>
    </w:p>
    <w:p w14:paraId="042C54D0" w14:textId="77777777" w:rsidR="00F663CB" w:rsidRDefault="00F663CB" w:rsidP="00F663CB">
      <w:pPr>
        <w:pStyle w:val="BodyText"/>
        <w:spacing w:before="4"/>
        <w:rPr>
          <w:i/>
        </w:rPr>
      </w:pPr>
    </w:p>
    <w:p w14:paraId="33BE53D4" w14:textId="77777777" w:rsidR="00F663CB" w:rsidRDefault="00F663CB" w:rsidP="00F663CB">
      <w:pPr>
        <w:pStyle w:val="Heading1"/>
        <w:ind w:left="2342" w:right="2961" w:firstLine="0"/>
        <w:jc w:val="center"/>
      </w:pPr>
      <w:r>
        <w:t>ABSTRAK</w:t>
      </w:r>
    </w:p>
    <w:p w14:paraId="2A0EB9EC" w14:textId="748B4218" w:rsidR="00F663CB" w:rsidRDefault="00F663CB" w:rsidP="00F663CB">
      <w:pPr>
        <w:spacing w:before="3"/>
        <w:ind w:left="292" w:right="114"/>
        <w:jc w:val="both"/>
      </w:pPr>
      <w:r>
        <w:t xml:space="preserve">Jenis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menghasilkan</w:t>
      </w:r>
      <w:proofErr w:type="spellEnd"/>
      <w:r>
        <w:t xml:space="preserve"> data </w:t>
      </w:r>
      <w:proofErr w:type="spellStart"/>
      <w:r>
        <w:t>deskriptif</w:t>
      </w:r>
      <w:proofErr w:type="spellEnd"/>
      <w:r>
        <w:t xml:space="preserve"> </w:t>
      </w:r>
      <w:proofErr w:type="spellStart"/>
      <w:r>
        <w:t>berupa</w:t>
      </w:r>
      <w:proofErr w:type="spellEnd"/>
      <w:r>
        <w:t xml:space="preserve"> kata-kata </w:t>
      </w:r>
      <w:proofErr w:type="spellStart"/>
      <w:r>
        <w:t>tertulis</w:t>
      </w:r>
      <w:proofErr w:type="spellEnd"/>
      <w:r>
        <w:t xml:space="preserve"> </w:t>
      </w:r>
      <w:proofErr w:type="spellStart"/>
      <w:r>
        <w:t>atau</w:t>
      </w:r>
      <w:proofErr w:type="spellEnd"/>
      <w:r>
        <w:t xml:space="preserve"> </w:t>
      </w:r>
      <w:proofErr w:type="spellStart"/>
      <w:r>
        <w:t>lisan</w:t>
      </w:r>
      <w:proofErr w:type="spellEnd"/>
      <w:r>
        <w:t xml:space="preserve"> </w:t>
      </w:r>
      <w:proofErr w:type="spellStart"/>
      <w:r>
        <w:t>dari</w:t>
      </w:r>
      <w:proofErr w:type="spellEnd"/>
      <w:r>
        <w:t xml:space="preserve"> orang-orang dan </w:t>
      </w:r>
      <w:proofErr w:type="spellStart"/>
      <w:r>
        <w:t>perilaku</w:t>
      </w:r>
      <w:proofErr w:type="spellEnd"/>
      <w:r>
        <w:t xml:space="preserve"> yang </w:t>
      </w:r>
      <w:proofErr w:type="spellStart"/>
      <w:r>
        <w:t>dapat</w:t>
      </w:r>
      <w:proofErr w:type="spellEnd"/>
      <w:r>
        <w:t xml:space="preserve"> </w:t>
      </w:r>
      <w:proofErr w:type="spellStart"/>
      <w:r>
        <w:t>diamati</w:t>
      </w:r>
      <w:proofErr w:type="spellEnd"/>
      <w:r>
        <w:t xml:space="preserve">. Adapun </w:t>
      </w:r>
      <w:proofErr w:type="spellStart"/>
      <w:r>
        <w:t>pendekatan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pendekatan</w:t>
      </w:r>
      <w:proofErr w:type="spellEnd"/>
      <w:r>
        <w:t xml:space="preserve"> naturalistic” </w:t>
      </w:r>
      <w:proofErr w:type="spellStart"/>
      <w:r>
        <w:t>istilah</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pelaksanaan</w:t>
      </w:r>
      <w:proofErr w:type="spellEnd"/>
      <w:r>
        <w:t xml:space="preserve"> </w:t>
      </w:r>
      <w:proofErr w:type="spellStart"/>
      <w:r>
        <w:t>ini</w:t>
      </w:r>
      <w:proofErr w:type="spellEnd"/>
      <w:r>
        <w:t xml:space="preserve"> </w:t>
      </w:r>
      <w:proofErr w:type="spellStart"/>
      <w:r>
        <w:t>memang</w:t>
      </w:r>
      <w:proofErr w:type="spellEnd"/>
      <w:r>
        <w:t xml:space="preserve"> </w:t>
      </w:r>
      <w:proofErr w:type="spellStart"/>
      <w:r>
        <w:t>terjadi</w:t>
      </w:r>
      <w:proofErr w:type="spellEnd"/>
      <w:r>
        <w:t xml:space="preserve"> </w:t>
      </w:r>
      <w:proofErr w:type="spellStart"/>
      <w:r>
        <w:t>secara</w:t>
      </w:r>
      <w:proofErr w:type="spellEnd"/>
      <w:r>
        <w:t xml:space="preserve"> </w:t>
      </w:r>
      <w:proofErr w:type="spellStart"/>
      <w:r>
        <w:t>alamiah</w:t>
      </w:r>
      <w:proofErr w:type="spellEnd"/>
      <w:r>
        <w:t xml:space="preserve">, </w:t>
      </w:r>
      <w:proofErr w:type="spellStart"/>
      <w:r>
        <w:t>apa</w:t>
      </w:r>
      <w:proofErr w:type="spellEnd"/>
      <w:r>
        <w:t xml:space="preserve"> </w:t>
      </w:r>
      <w:proofErr w:type="spellStart"/>
      <w:r>
        <w:t>adanya</w:t>
      </w:r>
      <w:proofErr w:type="spellEnd"/>
      <w:r>
        <w:t xml:space="preserve">, </w:t>
      </w:r>
      <w:proofErr w:type="spellStart"/>
      <w:r>
        <w:t>dalam</w:t>
      </w:r>
      <w:proofErr w:type="spellEnd"/>
      <w:r>
        <w:t xml:space="preserve"> </w:t>
      </w:r>
      <w:proofErr w:type="spellStart"/>
      <w:r>
        <w:t>situasi</w:t>
      </w:r>
      <w:proofErr w:type="spellEnd"/>
      <w:r>
        <w:t xml:space="preserve"> normal yang </w:t>
      </w:r>
      <w:proofErr w:type="spellStart"/>
      <w:r>
        <w:t>tidak</w:t>
      </w:r>
      <w:proofErr w:type="spellEnd"/>
      <w:r>
        <w:t xml:space="preserve"> </w:t>
      </w:r>
      <w:proofErr w:type="spellStart"/>
      <w:r>
        <w:t>dimanipulasi</w:t>
      </w:r>
      <w:proofErr w:type="spellEnd"/>
      <w:r>
        <w:t xml:space="preserve"> </w:t>
      </w:r>
      <w:proofErr w:type="spellStart"/>
      <w:r>
        <w:t>keadaan</w:t>
      </w:r>
      <w:proofErr w:type="spellEnd"/>
      <w:r>
        <w:t xml:space="preserve"> dan </w:t>
      </w:r>
      <w:proofErr w:type="spellStart"/>
      <w:r>
        <w:t>kondisinya</w:t>
      </w:r>
      <w:proofErr w:type="spellEnd"/>
      <w:r>
        <w:t xml:space="preserve">, </w:t>
      </w:r>
      <w:proofErr w:type="spellStart"/>
      <w:r>
        <w:t>menekankan</w:t>
      </w:r>
      <w:proofErr w:type="spellEnd"/>
      <w:r>
        <w:t xml:space="preserve"> pada </w:t>
      </w:r>
      <w:proofErr w:type="spellStart"/>
      <w:r>
        <w:t>deskripsinya</w:t>
      </w:r>
      <w:proofErr w:type="spellEnd"/>
      <w:r>
        <w:t xml:space="preserve"> </w:t>
      </w:r>
      <w:proofErr w:type="spellStart"/>
      <w:r>
        <w:t>secara</w:t>
      </w:r>
      <w:proofErr w:type="spellEnd"/>
      <w:r>
        <w:t xml:space="preserve"> </w:t>
      </w:r>
      <w:proofErr w:type="spellStart"/>
      <w:r>
        <w:t>alami</w:t>
      </w:r>
      <w:proofErr w:type="spellEnd"/>
      <w:r>
        <w:t xml:space="preserve">. </w:t>
      </w:r>
      <w:proofErr w:type="spellStart"/>
      <w:r>
        <w:t>Perlindungan</w:t>
      </w:r>
      <w:proofErr w:type="spellEnd"/>
      <w:r>
        <w:t xml:space="preserve"> dan </w:t>
      </w:r>
      <w:proofErr w:type="spellStart"/>
      <w:r>
        <w:t>pengamanan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seluruh</w:t>
      </w:r>
      <w:proofErr w:type="spellEnd"/>
      <w:r>
        <w:t xml:space="preserve"> </w:t>
      </w:r>
      <w:proofErr w:type="spellStart"/>
      <w:r>
        <w:t>potensi</w:t>
      </w:r>
      <w:proofErr w:type="spellEnd"/>
      <w:r>
        <w:t xml:space="preserve"> </w:t>
      </w:r>
      <w:proofErr w:type="spellStart"/>
      <w:r>
        <w:t>keanekaragaman</w:t>
      </w:r>
      <w:proofErr w:type="spellEnd"/>
      <w:r>
        <w:t xml:space="preserve"> </w:t>
      </w:r>
      <w:proofErr w:type="spellStart"/>
      <w:r>
        <w:t>hayati</w:t>
      </w:r>
      <w:proofErr w:type="spellEnd"/>
      <w:r>
        <w:t xml:space="preserve"> yang </w:t>
      </w:r>
      <w:proofErr w:type="spellStart"/>
      <w:r>
        <w:t>berada</w:t>
      </w:r>
      <w:proofErr w:type="spellEnd"/>
      <w:r>
        <w:t xml:space="preserve"> pada </w:t>
      </w:r>
      <w:proofErr w:type="spellStart"/>
      <w:r>
        <w:t>blok</w:t>
      </w:r>
      <w:proofErr w:type="spellEnd"/>
      <w:r>
        <w:t xml:space="preserve"> </w:t>
      </w:r>
      <w:proofErr w:type="spellStart"/>
      <w:r>
        <w:t>perlindungan</w:t>
      </w:r>
      <w:proofErr w:type="spellEnd"/>
      <w:r>
        <w:t xml:space="preserve"> </w:t>
      </w:r>
      <w:proofErr w:type="spellStart"/>
      <w:r>
        <w:t>seperti</w:t>
      </w:r>
      <w:proofErr w:type="spellEnd"/>
      <w:r>
        <w:t xml:space="preserve"> </w:t>
      </w:r>
      <w:proofErr w:type="spellStart"/>
      <w:r>
        <w:t>sebaran</w:t>
      </w:r>
      <w:proofErr w:type="spellEnd"/>
      <w:r>
        <w:t xml:space="preserve"> flora dan fauna dan </w:t>
      </w:r>
      <w:proofErr w:type="spellStart"/>
      <w:r>
        <w:t>satwa</w:t>
      </w:r>
      <w:proofErr w:type="spellEnd"/>
      <w:r>
        <w:t xml:space="preserve"> yang</w:t>
      </w:r>
      <w:r>
        <w:rPr>
          <w:spacing w:val="-2"/>
        </w:rPr>
        <w:t xml:space="preserve"> </w:t>
      </w:r>
      <w:proofErr w:type="spellStart"/>
      <w:r>
        <w:t>ada</w:t>
      </w:r>
      <w:proofErr w:type="spellEnd"/>
      <w:r>
        <w:rPr>
          <w:spacing w:val="-5"/>
        </w:rPr>
        <w:t xml:space="preserve"> </w:t>
      </w:r>
      <w:proofErr w:type="spellStart"/>
      <w:r>
        <w:t>didalamnya</w:t>
      </w:r>
      <w:proofErr w:type="spellEnd"/>
      <w:r>
        <w:t>.</w:t>
      </w:r>
      <w:r>
        <w:rPr>
          <w:spacing w:val="-6"/>
        </w:rPr>
        <w:t xml:space="preserve"> </w:t>
      </w:r>
      <w:proofErr w:type="spellStart"/>
      <w:r>
        <w:t>Perlindungan</w:t>
      </w:r>
      <w:proofErr w:type="spellEnd"/>
      <w:r>
        <w:rPr>
          <w:spacing w:val="-2"/>
        </w:rPr>
        <w:t xml:space="preserve"> </w:t>
      </w:r>
      <w:r>
        <w:t>dan</w:t>
      </w:r>
      <w:r>
        <w:rPr>
          <w:spacing w:val="-1"/>
        </w:rPr>
        <w:t xml:space="preserve"> </w:t>
      </w:r>
      <w:proofErr w:type="spellStart"/>
      <w:r>
        <w:t>pengamanan</w:t>
      </w:r>
      <w:proofErr w:type="spellEnd"/>
      <w:r>
        <w:rPr>
          <w:spacing w:val="-2"/>
        </w:rPr>
        <w:t xml:space="preserve"> </w:t>
      </w:r>
      <w:r>
        <w:t>juga</w:t>
      </w:r>
      <w:r>
        <w:rPr>
          <w:spacing w:val="-5"/>
        </w:rPr>
        <w:t xml:space="preserve"> </w:t>
      </w:r>
      <w:proofErr w:type="spellStart"/>
      <w:r>
        <w:t>dilakukan</w:t>
      </w:r>
      <w:proofErr w:type="spellEnd"/>
      <w:r>
        <w:rPr>
          <w:spacing w:val="-5"/>
        </w:rPr>
        <w:t xml:space="preserve"> </w:t>
      </w:r>
      <w:proofErr w:type="spellStart"/>
      <w:r>
        <w:t>dengan</w:t>
      </w:r>
      <w:proofErr w:type="spellEnd"/>
      <w:r>
        <w:rPr>
          <w:spacing w:val="-2"/>
        </w:rPr>
        <w:t xml:space="preserve"> </w:t>
      </w:r>
      <w:proofErr w:type="spellStart"/>
      <w:r>
        <w:t>selama</w:t>
      </w:r>
      <w:proofErr w:type="spellEnd"/>
      <w:r>
        <w:rPr>
          <w:spacing w:val="-4"/>
        </w:rPr>
        <w:t xml:space="preserve"> </w:t>
      </w:r>
      <w:r>
        <w:t>24</w:t>
      </w:r>
      <w:r>
        <w:rPr>
          <w:spacing w:val="-2"/>
        </w:rPr>
        <w:t xml:space="preserve"> </w:t>
      </w:r>
      <w:r>
        <w:t>jam</w:t>
      </w:r>
      <w:r>
        <w:rPr>
          <w:spacing w:val="-2"/>
        </w:rPr>
        <w:t xml:space="preserve"> </w:t>
      </w:r>
      <w:proofErr w:type="spellStart"/>
      <w:r>
        <w:rPr>
          <w:spacing w:val="2"/>
        </w:rPr>
        <w:t>dengan</w:t>
      </w:r>
      <w:proofErr w:type="spellEnd"/>
      <w:r>
        <w:rPr>
          <w:spacing w:val="-2"/>
        </w:rPr>
        <w:t xml:space="preserve"> </w:t>
      </w:r>
      <w:proofErr w:type="spellStart"/>
      <w:r>
        <w:t>menetapkan</w:t>
      </w:r>
      <w:proofErr w:type="spellEnd"/>
      <w:r>
        <w:t xml:space="preserve"> </w:t>
      </w:r>
      <w:r>
        <w:t xml:space="preserve">51 orang </w:t>
      </w:r>
      <w:proofErr w:type="spellStart"/>
      <w:r>
        <w:t>petugas</w:t>
      </w:r>
      <w:proofErr w:type="spellEnd"/>
      <w:r>
        <w:t xml:space="preserve"> </w:t>
      </w:r>
      <w:proofErr w:type="spellStart"/>
      <w:r>
        <w:t>lapangan</w:t>
      </w:r>
      <w:proofErr w:type="spellEnd"/>
      <w:r>
        <w:t xml:space="preserve"> yang </w:t>
      </w:r>
      <w:proofErr w:type="spellStart"/>
      <w:r>
        <w:t>melakukan</w:t>
      </w:r>
      <w:proofErr w:type="spellEnd"/>
      <w:r>
        <w:t xml:space="preserve"> </w:t>
      </w:r>
      <w:proofErr w:type="spellStart"/>
      <w:r>
        <w:t>Patroli</w:t>
      </w:r>
      <w:proofErr w:type="spellEnd"/>
      <w:r>
        <w:t xml:space="preserve"> </w:t>
      </w:r>
      <w:proofErr w:type="spellStart"/>
      <w:r>
        <w:t>Rutin</w:t>
      </w:r>
      <w:proofErr w:type="spellEnd"/>
      <w:r>
        <w:t xml:space="preserve"> </w:t>
      </w:r>
      <w:proofErr w:type="spellStart"/>
      <w:r>
        <w:t>Pengamanan</w:t>
      </w:r>
      <w:proofErr w:type="spellEnd"/>
      <w:r>
        <w:t xml:space="preserve"> Kawasan dan </w:t>
      </w:r>
      <w:proofErr w:type="spellStart"/>
      <w:r>
        <w:t>Penempatan</w:t>
      </w:r>
      <w:proofErr w:type="spellEnd"/>
      <w:r>
        <w:t xml:space="preserve"> Pos </w:t>
      </w:r>
      <w:proofErr w:type="spellStart"/>
      <w:r>
        <w:t>Pengamanan</w:t>
      </w:r>
      <w:proofErr w:type="spellEnd"/>
      <w:r>
        <w:t xml:space="preserve">. </w:t>
      </w:r>
      <w:proofErr w:type="spellStart"/>
      <w:r>
        <w:t>Iinventarisasi</w:t>
      </w:r>
      <w:proofErr w:type="spellEnd"/>
      <w:r>
        <w:t xml:space="preserve"> </w:t>
      </w:r>
      <w:proofErr w:type="spellStart"/>
      <w:r>
        <w:t>potensi</w:t>
      </w:r>
      <w:proofErr w:type="spellEnd"/>
      <w:r>
        <w:t xml:space="preserve"> </w:t>
      </w:r>
      <w:proofErr w:type="spellStart"/>
      <w:r>
        <w:t>kawasan</w:t>
      </w:r>
      <w:proofErr w:type="spellEnd"/>
      <w:r>
        <w:t xml:space="preserve"> </w:t>
      </w:r>
      <w:proofErr w:type="spellStart"/>
      <w:r>
        <w:t>Hutan</w:t>
      </w:r>
      <w:proofErr w:type="spellEnd"/>
      <w:r>
        <w:t xml:space="preserve"> Raya Abdul Latief </w:t>
      </w:r>
      <w:proofErr w:type="spellStart"/>
      <w:r>
        <w:t>terdiri</w:t>
      </w:r>
      <w:proofErr w:type="spellEnd"/>
      <w:r>
        <w:t xml:space="preserve"> </w:t>
      </w:r>
      <w:proofErr w:type="spellStart"/>
      <w:r>
        <w:t>dari</w:t>
      </w:r>
      <w:proofErr w:type="spellEnd"/>
      <w:r>
        <w:t xml:space="preserve"> </w:t>
      </w:r>
      <w:proofErr w:type="spellStart"/>
      <w:r>
        <w:t>inventarisasi</w:t>
      </w:r>
      <w:proofErr w:type="spellEnd"/>
      <w:r>
        <w:t xml:space="preserve"> </w:t>
      </w:r>
      <w:proofErr w:type="spellStart"/>
      <w:r>
        <w:t>ekosistem</w:t>
      </w:r>
      <w:proofErr w:type="spellEnd"/>
      <w:r>
        <w:t xml:space="preserve"> </w:t>
      </w:r>
      <w:proofErr w:type="spellStart"/>
      <w:r>
        <w:t>inventarisasi</w:t>
      </w:r>
      <w:proofErr w:type="spellEnd"/>
      <w:r>
        <w:t xml:space="preserve"> </w:t>
      </w:r>
      <w:proofErr w:type="spellStart"/>
      <w:r>
        <w:t>lingkungan</w:t>
      </w:r>
      <w:proofErr w:type="spellEnd"/>
      <w:r>
        <w:t xml:space="preserve">, </w:t>
      </w:r>
      <w:proofErr w:type="spellStart"/>
      <w:r>
        <w:t>inventarisasi</w:t>
      </w:r>
      <w:proofErr w:type="spellEnd"/>
      <w:r>
        <w:t xml:space="preserve"> </w:t>
      </w:r>
      <w:proofErr w:type="spellStart"/>
      <w:r>
        <w:t>tumbuhan</w:t>
      </w:r>
      <w:proofErr w:type="spellEnd"/>
      <w:r>
        <w:t xml:space="preserve"> dan </w:t>
      </w:r>
      <w:proofErr w:type="spellStart"/>
      <w:r>
        <w:t>satwa</w:t>
      </w:r>
      <w:proofErr w:type="spellEnd"/>
      <w:r>
        <w:t xml:space="preserve"> liar, </w:t>
      </w:r>
      <w:proofErr w:type="spellStart"/>
      <w:r>
        <w:t>inventarisasi</w:t>
      </w:r>
      <w:proofErr w:type="spellEnd"/>
      <w:r>
        <w:t xml:space="preserve"> </w:t>
      </w:r>
      <w:proofErr w:type="spellStart"/>
      <w:r>
        <w:t>ekonomi</w:t>
      </w:r>
      <w:proofErr w:type="spellEnd"/>
      <w:r>
        <w:t xml:space="preserve"> </w:t>
      </w:r>
      <w:proofErr w:type="spellStart"/>
      <w:r>
        <w:t>masyarakat</w:t>
      </w:r>
      <w:proofErr w:type="spellEnd"/>
      <w:r>
        <w:t xml:space="preserve"> dan </w:t>
      </w:r>
      <w:proofErr w:type="spellStart"/>
      <w:r>
        <w:t>inventarisasi</w:t>
      </w:r>
      <w:proofErr w:type="spellEnd"/>
      <w:r>
        <w:t xml:space="preserve"> </w:t>
      </w:r>
      <w:proofErr w:type="spellStart"/>
      <w:r>
        <w:t>sosial</w:t>
      </w:r>
      <w:proofErr w:type="spellEnd"/>
      <w:r>
        <w:t xml:space="preserve"> </w:t>
      </w:r>
      <w:proofErr w:type="spellStart"/>
      <w:r>
        <w:t>budaya</w:t>
      </w:r>
      <w:proofErr w:type="spellEnd"/>
      <w:r>
        <w:t xml:space="preserve">. Adapun </w:t>
      </w:r>
      <w:proofErr w:type="spellStart"/>
      <w:r>
        <w:t>beberapa</w:t>
      </w:r>
      <w:proofErr w:type="spellEnd"/>
      <w:r>
        <w:t xml:space="preserve"> </w:t>
      </w:r>
      <w:proofErr w:type="spellStart"/>
      <w:r>
        <w:t>hasil</w:t>
      </w:r>
      <w:proofErr w:type="spellEnd"/>
      <w:r>
        <w:t xml:space="preserve"> </w:t>
      </w:r>
      <w:proofErr w:type="spellStart"/>
      <w:r>
        <w:t>inventarisasi</w:t>
      </w:r>
      <w:proofErr w:type="spellEnd"/>
      <w:r>
        <w:t xml:space="preserve"> </w:t>
      </w:r>
      <w:proofErr w:type="spellStart"/>
      <w:r>
        <w:t>potensi</w:t>
      </w:r>
      <w:proofErr w:type="spellEnd"/>
      <w:r>
        <w:t xml:space="preserve"> </w:t>
      </w:r>
      <w:proofErr w:type="spellStart"/>
      <w:r>
        <w:t>kawasan</w:t>
      </w:r>
      <w:proofErr w:type="spellEnd"/>
      <w:r>
        <w:t xml:space="preserve"> yang </w:t>
      </w:r>
      <w:proofErr w:type="spellStart"/>
      <w:r>
        <w:t>ada</w:t>
      </w:r>
      <w:proofErr w:type="spellEnd"/>
      <w:r>
        <w:t xml:space="preserve"> di </w:t>
      </w:r>
      <w:proofErr w:type="spellStart"/>
      <w:r>
        <w:t>taman</w:t>
      </w:r>
      <w:proofErr w:type="spellEnd"/>
      <w:r>
        <w:t xml:space="preserve"> </w:t>
      </w:r>
      <w:proofErr w:type="spellStart"/>
      <w:r>
        <w:t>hutan</w:t>
      </w:r>
      <w:proofErr w:type="spellEnd"/>
      <w:r>
        <w:t xml:space="preserve"> </w:t>
      </w:r>
      <w:proofErr w:type="spellStart"/>
      <w:r>
        <w:t>raya</w:t>
      </w:r>
      <w:proofErr w:type="spellEnd"/>
      <w:r>
        <w:t xml:space="preserve"> </w:t>
      </w:r>
      <w:proofErr w:type="spellStart"/>
      <w:r>
        <w:t>abdul</w:t>
      </w:r>
      <w:proofErr w:type="spellEnd"/>
      <w:r>
        <w:t xml:space="preserve"> </w:t>
      </w:r>
      <w:proofErr w:type="spellStart"/>
      <w:r>
        <w:t>latief</w:t>
      </w:r>
      <w:proofErr w:type="spellEnd"/>
      <w:r>
        <w:t xml:space="preserve"> </w:t>
      </w:r>
      <w:proofErr w:type="spellStart"/>
      <w:r>
        <w:t>diantaranya</w:t>
      </w:r>
      <w:proofErr w:type="spellEnd"/>
      <w:r>
        <w:t xml:space="preserve"> </w:t>
      </w:r>
      <w:proofErr w:type="spellStart"/>
      <w:r>
        <w:t>adalah</w:t>
      </w:r>
      <w:proofErr w:type="spellEnd"/>
      <w:r>
        <w:t xml:space="preserve"> </w:t>
      </w:r>
      <w:proofErr w:type="spellStart"/>
      <w:r>
        <w:t>potensi</w:t>
      </w:r>
      <w:proofErr w:type="spellEnd"/>
      <w:r>
        <w:t xml:space="preserve"> </w:t>
      </w:r>
      <w:proofErr w:type="spellStart"/>
      <w:r>
        <w:t>hayati</w:t>
      </w:r>
      <w:proofErr w:type="spellEnd"/>
      <w:r>
        <w:t xml:space="preserve"> dan non </w:t>
      </w:r>
      <w:proofErr w:type="spellStart"/>
      <w:r>
        <w:t>hayati</w:t>
      </w:r>
      <w:proofErr w:type="spellEnd"/>
      <w:r>
        <w:t xml:space="preserve"> </w:t>
      </w:r>
      <w:proofErr w:type="spellStart"/>
      <w:r>
        <w:t>potensi</w:t>
      </w:r>
      <w:proofErr w:type="spellEnd"/>
      <w:r>
        <w:t xml:space="preserve"> </w:t>
      </w:r>
      <w:proofErr w:type="spellStart"/>
      <w:r>
        <w:t>sosial</w:t>
      </w:r>
      <w:proofErr w:type="spellEnd"/>
      <w:r>
        <w:t xml:space="preserve"> </w:t>
      </w:r>
      <w:proofErr w:type="spellStart"/>
      <w:r>
        <w:t>ekonomi</w:t>
      </w:r>
      <w:proofErr w:type="spellEnd"/>
      <w:r>
        <w:t xml:space="preserve"> dan </w:t>
      </w:r>
      <w:proofErr w:type="spellStart"/>
      <w:r>
        <w:t>budaya</w:t>
      </w:r>
      <w:proofErr w:type="spellEnd"/>
      <w:r>
        <w:t xml:space="preserve"> </w:t>
      </w:r>
      <w:proofErr w:type="spellStart"/>
      <w:r>
        <w:t>potensi</w:t>
      </w:r>
      <w:proofErr w:type="spellEnd"/>
      <w:r>
        <w:t xml:space="preserve"> flora dan fauna </w:t>
      </w:r>
      <w:proofErr w:type="spellStart"/>
      <w:r>
        <w:t>potensi</w:t>
      </w:r>
      <w:proofErr w:type="spellEnd"/>
      <w:r>
        <w:t xml:space="preserve"> air </w:t>
      </w:r>
      <w:proofErr w:type="spellStart"/>
      <w:r>
        <w:t>potensi</w:t>
      </w:r>
      <w:proofErr w:type="spellEnd"/>
      <w:r>
        <w:t xml:space="preserve"> air </w:t>
      </w:r>
      <w:proofErr w:type="spellStart"/>
      <w:r>
        <w:t>panas</w:t>
      </w:r>
      <w:proofErr w:type="spellEnd"/>
      <w:r>
        <w:t xml:space="preserve"> </w:t>
      </w:r>
      <w:proofErr w:type="spellStart"/>
      <w:r>
        <w:t>belerang</w:t>
      </w:r>
      <w:proofErr w:type="spellEnd"/>
      <w:r>
        <w:t xml:space="preserve">. </w:t>
      </w:r>
      <w:proofErr w:type="spellStart"/>
      <w:r>
        <w:t>Pembinaan</w:t>
      </w:r>
      <w:proofErr w:type="spellEnd"/>
      <w:r>
        <w:t xml:space="preserve"> dan </w:t>
      </w:r>
      <w:proofErr w:type="spellStart"/>
      <w:r>
        <w:t>pengembangan</w:t>
      </w:r>
      <w:proofErr w:type="spellEnd"/>
      <w:r>
        <w:t xml:space="preserve"> Taman </w:t>
      </w:r>
      <w:proofErr w:type="spellStart"/>
      <w:r>
        <w:t>Hutan</w:t>
      </w:r>
      <w:proofErr w:type="spellEnd"/>
      <w:r>
        <w:t xml:space="preserve"> Raya Abdul Latief </w:t>
      </w:r>
      <w:proofErr w:type="spellStart"/>
      <w:r>
        <w:t>dengan</w:t>
      </w:r>
      <w:proofErr w:type="spellEnd"/>
      <w:r>
        <w:t xml:space="preserve"> </w:t>
      </w:r>
      <w:proofErr w:type="spellStart"/>
      <w:r>
        <w:t>memanfaatkan</w:t>
      </w:r>
      <w:proofErr w:type="spellEnd"/>
      <w:r>
        <w:t xml:space="preserve"> </w:t>
      </w:r>
      <w:proofErr w:type="spellStart"/>
      <w:r>
        <w:t>blok</w:t>
      </w:r>
      <w:proofErr w:type="spellEnd"/>
      <w:r>
        <w:t xml:space="preserve"> </w:t>
      </w:r>
      <w:proofErr w:type="spellStart"/>
      <w:r>
        <w:t>tradisional</w:t>
      </w:r>
      <w:proofErr w:type="spellEnd"/>
      <w:r>
        <w:t xml:space="preserve"> </w:t>
      </w:r>
      <w:proofErr w:type="spellStart"/>
      <w:r>
        <w:t>untuk</w:t>
      </w:r>
      <w:proofErr w:type="spellEnd"/>
      <w:r>
        <w:t xml:space="preserve"> </w:t>
      </w:r>
      <w:proofErr w:type="spellStart"/>
      <w:r>
        <w:t>pengembangan</w:t>
      </w:r>
      <w:proofErr w:type="spellEnd"/>
      <w:r>
        <w:t xml:space="preserve"> kopi </w:t>
      </w:r>
      <w:proofErr w:type="spellStart"/>
      <w:r>
        <w:t>organik</w:t>
      </w:r>
      <w:proofErr w:type="spellEnd"/>
      <w:r>
        <w:t xml:space="preserve"> dan </w:t>
      </w:r>
      <w:proofErr w:type="spellStart"/>
      <w:r>
        <w:t>budidaya</w:t>
      </w:r>
      <w:proofErr w:type="spellEnd"/>
      <w:r>
        <w:t xml:space="preserve"> </w:t>
      </w:r>
      <w:proofErr w:type="spellStart"/>
      <w:r>
        <w:t>lebah</w:t>
      </w:r>
      <w:proofErr w:type="spellEnd"/>
      <w:r>
        <w:t xml:space="preserve"> </w:t>
      </w:r>
      <w:proofErr w:type="spellStart"/>
      <w:r>
        <w:t>madu</w:t>
      </w:r>
      <w:proofErr w:type="spellEnd"/>
      <w:r>
        <w:t xml:space="preserve">. </w:t>
      </w:r>
      <w:proofErr w:type="spellStart"/>
      <w:r>
        <w:t>Pembinaan</w:t>
      </w:r>
      <w:proofErr w:type="spellEnd"/>
      <w:r>
        <w:t xml:space="preserve"> </w:t>
      </w:r>
      <w:proofErr w:type="spellStart"/>
      <w:r>
        <w:t>dalam</w:t>
      </w:r>
      <w:proofErr w:type="spellEnd"/>
      <w:r>
        <w:t xml:space="preserve"> </w:t>
      </w:r>
      <w:proofErr w:type="spellStart"/>
      <w:r>
        <w:t>pengelolaan</w:t>
      </w:r>
      <w:proofErr w:type="spellEnd"/>
      <w:r>
        <w:t xml:space="preserve"> Taman </w:t>
      </w:r>
      <w:proofErr w:type="spellStart"/>
      <w:r>
        <w:t>Hutan</w:t>
      </w:r>
      <w:proofErr w:type="spellEnd"/>
      <w:r>
        <w:t xml:space="preserve"> Raya Abdul Latief </w:t>
      </w:r>
      <w:proofErr w:type="spellStart"/>
      <w:r>
        <w:t>dilaksanakan</w:t>
      </w:r>
      <w:proofErr w:type="spellEnd"/>
      <w:r>
        <w:t xml:space="preserve"> </w:t>
      </w:r>
      <w:proofErr w:type="spellStart"/>
      <w:r>
        <w:t>melalui</w:t>
      </w:r>
      <w:proofErr w:type="spellEnd"/>
      <w:r>
        <w:t xml:space="preserve"> model </w:t>
      </w:r>
      <w:proofErr w:type="spellStart"/>
      <w:r>
        <w:t>kemitraan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masyarakat</w:t>
      </w:r>
      <w:proofErr w:type="spellEnd"/>
      <w:r>
        <w:t xml:space="preserve"> </w:t>
      </w:r>
      <w:proofErr w:type="spellStart"/>
      <w:r>
        <w:t>dari</w:t>
      </w:r>
      <w:proofErr w:type="spellEnd"/>
      <w:r>
        <w:t xml:space="preserve"> </w:t>
      </w:r>
      <w:proofErr w:type="spellStart"/>
      <w:r>
        <w:t>Kelompok</w:t>
      </w:r>
      <w:proofErr w:type="spellEnd"/>
      <w:r>
        <w:t xml:space="preserve"> Tani dan </w:t>
      </w:r>
      <w:proofErr w:type="spellStart"/>
      <w:r>
        <w:t>Kelompok</w:t>
      </w:r>
      <w:proofErr w:type="spellEnd"/>
      <w:r>
        <w:t xml:space="preserve"> </w:t>
      </w:r>
      <w:proofErr w:type="spellStart"/>
      <w:r>
        <w:t>Budidaya</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pengembangan</w:t>
      </w:r>
      <w:proofErr w:type="spellEnd"/>
      <w:r>
        <w:t xml:space="preserve"> </w:t>
      </w:r>
      <w:proofErr w:type="spellStart"/>
      <w:r>
        <w:t>dilakukan</w:t>
      </w:r>
      <w:proofErr w:type="spellEnd"/>
      <w:r>
        <w:t xml:space="preserve"> </w:t>
      </w:r>
      <w:proofErr w:type="spellStart"/>
      <w:r>
        <w:t>melaui</w:t>
      </w:r>
      <w:proofErr w:type="spellEnd"/>
      <w:r>
        <w:t xml:space="preserve"> </w:t>
      </w:r>
      <w:proofErr w:type="spellStart"/>
      <w:r>
        <w:t>pembangunan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penunjang</w:t>
      </w:r>
      <w:proofErr w:type="spellEnd"/>
      <w:r>
        <w:t xml:space="preserve"> </w:t>
      </w:r>
      <w:proofErr w:type="spellStart"/>
      <w:r>
        <w:t>berupa</w:t>
      </w:r>
      <w:proofErr w:type="spellEnd"/>
      <w:r>
        <w:t xml:space="preserve"> </w:t>
      </w:r>
      <w:proofErr w:type="spellStart"/>
      <w:r>
        <w:t>pembangunan</w:t>
      </w:r>
      <w:proofErr w:type="spellEnd"/>
      <w:r>
        <w:t xml:space="preserve"> </w:t>
      </w:r>
      <w:proofErr w:type="spellStart"/>
      <w:r>
        <w:t>kantor</w:t>
      </w:r>
      <w:proofErr w:type="spellEnd"/>
      <w:r>
        <w:t xml:space="preserve"> </w:t>
      </w:r>
      <w:proofErr w:type="spellStart"/>
      <w:r>
        <w:t>pengelola</w:t>
      </w:r>
      <w:proofErr w:type="spellEnd"/>
      <w:r>
        <w:t xml:space="preserve"> </w:t>
      </w:r>
      <w:proofErr w:type="spellStart"/>
      <w:r>
        <w:t>tahura</w:t>
      </w:r>
      <w:proofErr w:type="spellEnd"/>
      <w:r>
        <w:t xml:space="preserve"> pos jaga, villa/</w:t>
      </w:r>
      <w:proofErr w:type="spellStart"/>
      <w:r>
        <w:t>balai</w:t>
      </w:r>
      <w:proofErr w:type="spellEnd"/>
      <w:r>
        <w:t xml:space="preserve"> </w:t>
      </w:r>
      <w:proofErr w:type="spellStart"/>
      <w:r>
        <w:t>pertemuan</w:t>
      </w:r>
      <w:proofErr w:type="spellEnd"/>
      <w:r>
        <w:t xml:space="preserve">, </w:t>
      </w:r>
      <w:proofErr w:type="spellStart"/>
      <w:r>
        <w:t>jalan</w:t>
      </w:r>
      <w:proofErr w:type="spellEnd"/>
      <w:r>
        <w:t xml:space="preserve"> tracking </w:t>
      </w:r>
      <w:proofErr w:type="spellStart"/>
      <w:r>
        <w:t>wisata</w:t>
      </w:r>
      <w:proofErr w:type="spellEnd"/>
      <w:r>
        <w:t xml:space="preserve">, </w:t>
      </w:r>
      <w:proofErr w:type="spellStart"/>
      <w:r>
        <w:t>menara</w:t>
      </w:r>
      <w:proofErr w:type="spellEnd"/>
      <w:r>
        <w:t xml:space="preserve"> </w:t>
      </w:r>
      <w:proofErr w:type="spellStart"/>
      <w:r>
        <w:t>pantau</w:t>
      </w:r>
      <w:proofErr w:type="spellEnd"/>
      <w:r>
        <w:t xml:space="preserve"> dan </w:t>
      </w:r>
      <w:proofErr w:type="spellStart"/>
      <w:r>
        <w:t>kandang</w:t>
      </w:r>
      <w:proofErr w:type="spellEnd"/>
      <w:r>
        <w:t xml:space="preserve"> </w:t>
      </w:r>
      <w:proofErr w:type="spellStart"/>
      <w:r>
        <w:t>singgah</w:t>
      </w:r>
      <w:proofErr w:type="spellEnd"/>
      <w:r>
        <w:t xml:space="preserve"> </w:t>
      </w:r>
      <w:proofErr w:type="spellStart"/>
      <w:r>
        <w:t>satwa</w:t>
      </w:r>
      <w:proofErr w:type="spellEnd"/>
      <w:r>
        <w:t>.</w:t>
      </w:r>
    </w:p>
    <w:p w14:paraId="11FF61A3" w14:textId="77777777" w:rsidR="00F663CB" w:rsidRDefault="00F663CB" w:rsidP="00F663CB">
      <w:pPr>
        <w:pStyle w:val="BodyText"/>
        <w:spacing w:before="1"/>
        <w:ind w:left="292"/>
        <w:jc w:val="both"/>
      </w:pPr>
      <w:r>
        <w:t xml:space="preserve">Kata Kunci: </w:t>
      </w:r>
      <w:proofErr w:type="spellStart"/>
      <w:r>
        <w:t>Mekanisme</w:t>
      </w:r>
      <w:proofErr w:type="spellEnd"/>
      <w:r>
        <w:t xml:space="preserve">, Pengelolaan, Taman </w:t>
      </w:r>
      <w:proofErr w:type="spellStart"/>
      <w:r>
        <w:t>Wisata</w:t>
      </w:r>
      <w:proofErr w:type="spellEnd"/>
      <w:r>
        <w:t xml:space="preserve"> </w:t>
      </w:r>
      <w:proofErr w:type="spellStart"/>
      <w:r>
        <w:t>Hutan</w:t>
      </w:r>
      <w:proofErr w:type="spellEnd"/>
      <w:r>
        <w:t xml:space="preserve"> Raya.</w:t>
      </w:r>
    </w:p>
    <w:p w14:paraId="0D5167F6" w14:textId="77777777" w:rsidR="00F663CB" w:rsidRDefault="00F663CB" w:rsidP="00F663CB">
      <w:pPr>
        <w:jc w:val="both"/>
        <w:sectPr w:rsidR="00F663CB" w:rsidSect="00F663CB">
          <w:pgSz w:w="11920" w:h="16860"/>
          <w:pgMar w:top="1600" w:right="780" w:bottom="280" w:left="840" w:header="720" w:footer="720" w:gutter="0"/>
          <w:cols w:space="720"/>
        </w:sectPr>
      </w:pPr>
    </w:p>
    <w:p w14:paraId="070DEF42" w14:textId="77777777" w:rsidR="00F663CB" w:rsidRDefault="00F663CB" w:rsidP="00F663CB">
      <w:pPr>
        <w:pStyle w:val="Heading1"/>
        <w:numPr>
          <w:ilvl w:val="0"/>
          <w:numId w:val="2"/>
        </w:numPr>
        <w:tabs>
          <w:tab w:val="left" w:pos="-223"/>
        </w:tabs>
        <w:spacing w:before="68"/>
        <w:ind w:left="0" w:hanging="365"/>
        <w:jc w:val="both"/>
      </w:pPr>
      <w:proofErr w:type="spellStart"/>
      <w:r>
        <w:lastRenderedPageBreak/>
        <w:t>Pendahuluan</w:t>
      </w:r>
      <w:proofErr w:type="spellEnd"/>
      <w:r>
        <w:t xml:space="preserve"> </w:t>
      </w:r>
    </w:p>
    <w:p w14:paraId="3CA074DE" w14:textId="77777777" w:rsidR="00F663CB" w:rsidRDefault="00F663CB" w:rsidP="00F663CB">
      <w:pPr>
        <w:pStyle w:val="Heading1"/>
        <w:tabs>
          <w:tab w:val="left" w:pos="-223"/>
        </w:tabs>
        <w:spacing w:before="68"/>
        <w:ind w:left="0" w:firstLine="0"/>
        <w:jc w:val="left"/>
      </w:pPr>
    </w:p>
    <w:p w14:paraId="72B043D5" w14:textId="77777777" w:rsidR="00F663CB" w:rsidRDefault="00F663CB" w:rsidP="00F663CB">
      <w:pPr>
        <w:pStyle w:val="BodyText"/>
        <w:tabs>
          <w:tab w:val="left" w:pos="-223"/>
        </w:tabs>
        <w:ind w:right="116" w:firstLine="621"/>
        <w:jc w:val="both"/>
      </w:pPr>
      <w:proofErr w:type="spellStart"/>
      <w:r>
        <w:t>Kewenangan</w:t>
      </w:r>
      <w:proofErr w:type="spellEnd"/>
      <w:r>
        <w:t xml:space="preserve"> </w:t>
      </w:r>
      <w:proofErr w:type="spellStart"/>
      <w:r>
        <w:t>pemerintah</w:t>
      </w:r>
      <w:proofErr w:type="spellEnd"/>
      <w:r>
        <w:t xml:space="preserve"> </w:t>
      </w:r>
      <w:proofErr w:type="spellStart"/>
      <w:r>
        <w:t>serta</w:t>
      </w:r>
      <w:proofErr w:type="spellEnd"/>
      <w:r>
        <w:t xml:space="preserve"> </w:t>
      </w:r>
      <w:proofErr w:type="spellStart"/>
      <w:r>
        <w:t>kewenangan</w:t>
      </w:r>
      <w:proofErr w:type="spellEnd"/>
      <w:r>
        <w:t xml:space="preserve"> </w:t>
      </w:r>
      <w:proofErr w:type="spellStart"/>
      <w:r>
        <w:t>provinsi</w:t>
      </w:r>
      <w:proofErr w:type="spellEnd"/>
      <w:r>
        <w:t xml:space="preserve"> </w:t>
      </w:r>
      <w:proofErr w:type="spellStart"/>
      <w:r>
        <w:t>bagaikan</w:t>
      </w:r>
      <w:proofErr w:type="spellEnd"/>
      <w:r>
        <w:t xml:space="preserve"> wilayah </w:t>
      </w:r>
      <w:proofErr w:type="spellStart"/>
      <w:r>
        <w:t>otonom</w:t>
      </w:r>
      <w:proofErr w:type="spellEnd"/>
      <w:r>
        <w:t xml:space="preserve">, </w:t>
      </w:r>
      <w:proofErr w:type="spellStart"/>
      <w:r>
        <w:t>antara</w:t>
      </w:r>
      <w:proofErr w:type="spellEnd"/>
      <w:r>
        <w:t xml:space="preserve"> lain </w:t>
      </w:r>
      <w:proofErr w:type="spellStart"/>
      <w:r>
        <w:t>dalam</w:t>
      </w:r>
      <w:proofErr w:type="spellEnd"/>
      <w:r>
        <w:t xml:space="preserve"> </w:t>
      </w:r>
      <w:proofErr w:type="spellStart"/>
      <w:r>
        <w:t>perihal</w:t>
      </w:r>
      <w:proofErr w:type="spellEnd"/>
      <w:r>
        <w:t xml:space="preserve"> </w:t>
      </w:r>
      <w:proofErr w:type="spellStart"/>
      <w:r>
        <w:t>pemanfaatan</w:t>
      </w:r>
      <w:proofErr w:type="spellEnd"/>
      <w:r>
        <w:t xml:space="preserve"> </w:t>
      </w:r>
      <w:proofErr w:type="spellStart"/>
      <w:r>
        <w:t>serta</w:t>
      </w:r>
      <w:proofErr w:type="spellEnd"/>
      <w:r>
        <w:t xml:space="preserve"> </w:t>
      </w:r>
      <w:proofErr w:type="spellStart"/>
      <w:r>
        <w:t>pemakaian</w:t>
      </w:r>
      <w:proofErr w:type="spellEnd"/>
      <w:r>
        <w:t xml:space="preserve"> </w:t>
      </w:r>
      <w:proofErr w:type="spellStart"/>
      <w:r>
        <w:t>kawasan</w:t>
      </w:r>
      <w:proofErr w:type="spellEnd"/>
      <w:r>
        <w:t xml:space="preserve"> </w:t>
      </w:r>
      <w:proofErr w:type="spellStart"/>
      <w:r>
        <w:t>hutan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menimpa</w:t>
      </w:r>
      <w:proofErr w:type="spellEnd"/>
      <w:r>
        <w:t xml:space="preserve"> </w:t>
      </w:r>
      <w:proofErr w:type="spellStart"/>
      <w:r>
        <w:t>pengaturan</w:t>
      </w:r>
      <w:proofErr w:type="spellEnd"/>
      <w:r>
        <w:t xml:space="preserve"> Halaman </w:t>
      </w:r>
      <w:proofErr w:type="spellStart"/>
      <w:r>
        <w:t>Hutan</w:t>
      </w:r>
      <w:proofErr w:type="spellEnd"/>
      <w:r>
        <w:t xml:space="preserve"> Raya </w:t>
      </w:r>
      <w:proofErr w:type="spellStart"/>
      <w:r>
        <w:t>dalam</w:t>
      </w:r>
      <w:proofErr w:type="spellEnd"/>
      <w:r>
        <w:t xml:space="preserve"> </w:t>
      </w:r>
      <w:proofErr w:type="spellStart"/>
      <w:r>
        <w:t>Peraturan</w:t>
      </w:r>
      <w:proofErr w:type="spellEnd"/>
      <w:r>
        <w:t xml:space="preserve"> </w:t>
      </w:r>
      <w:proofErr w:type="spellStart"/>
      <w:r>
        <w:t>Pemerintah</w:t>
      </w:r>
      <w:proofErr w:type="spellEnd"/>
      <w:r>
        <w:t xml:space="preserve"> No 28 </w:t>
      </w:r>
      <w:proofErr w:type="spellStart"/>
      <w:r>
        <w:t>Tahun</w:t>
      </w:r>
      <w:proofErr w:type="spellEnd"/>
      <w:r>
        <w:t xml:space="preserve"> 2011 </w:t>
      </w:r>
      <w:proofErr w:type="spellStart"/>
      <w:r>
        <w:t>tentang</w:t>
      </w:r>
      <w:proofErr w:type="spellEnd"/>
      <w:r>
        <w:t xml:space="preserve"> Pengelolaan Kawasan </w:t>
      </w:r>
      <w:proofErr w:type="spellStart"/>
      <w:r>
        <w:t>Suaka</w:t>
      </w:r>
      <w:proofErr w:type="spellEnd"/>
      <w:r>
        <w:t xml:space="preserve"> </w:t>
      </w:r>
      <w:proofErr w:type="spellStart"/>
      <w:r>
        <w:t>Alam</w:t>
      </w:r>
      <w:proofErr w:type="spellEnd"/>
      <w:r>
        <w:t xml:space="preserve"> </w:t>
      </w:r>
      <w:proofErr w:type="spellStart"/>
      <w:r>
        <w:t>serta</w:t>
      </w:r>
      <w:proofErr w:type="spellEnd"/>
      <w:r>
        <w:t xml:space="preserve"> Kawasan </w:t>
      </w:r>
      <w:proofErr w:type="spellStart"/>
      <w:r>
        <w:t>Pelestarian</w:t>
      </w:r>
      <w:proofErr w:type="spellEnd"/>
      <w:r>
        <w:t xml:space="preserve"> </w:t>
      </w:r>
      <w:proofErr w:type="spellStart"/>
      <w:r>
        <w:t>Alam</w:t>
      </w:r>
      <w:proofErr w:type="spellEnd"/>
      <w:r>
        <w:t xml:space="preserve">, </w:t>
      </w:r>
      <w:proofErr w:type="spellStart"/>
      <w:r>
        <w:t>Pasal</w:t>
      </w:r>
      <w:proofErr w:type="spellEnd"/>
      <w:r>
        <w:t xml:space="preserve"> 1 </w:t>
      </w:r>
      <w:proofErr w:type="spellStart"/>
      <w:r>
        <w:t>angka</w:t>
      </w:r>
      <w:proofErr w:type="spellEnd"/>
      <w:r>
        <w:t xml:space="preserve"> 10 </w:t>
      </w:r>
      <w:proofErr w:type="spellStart"/>
      <w:r>
        <w:t>melaporkan</w:t>
      </w:r>
      <w:proofErr w:type="spellEnd"/>
      <w:r>
        <w:t xml:space="preserve"> </w:t>
      </w:r>
      <w:proofErr w:type="spellStart"/>
      <w:r>
        <w:t>kalau</w:t>
      </w:r>
      <w:proofErr w:type="spellEnd"/>
      <w:r>
        <w:t xml:space="preserve"> Halaman </w:t>
      </w:r>
      <w:proofErr w:type="spellStart"/>
      <w:r>
        <w:t>Hutan</w:t>
      </w:r>
      <w:proofErr w:type="spellEnd"/>
      <w:r>
        <w:t xml:space="preserve"> Raya </w:t>
      </w:r>
      <w:proofErr w:type="spellStart"/>
      <w:r>
        <w:t>merupakan</w:t>
      </w:r>
      <w:proofErr w:type="spellEnd"/>
      <w:r>
        <w:t xml:space="preserve"> </w:t>
      </w:r>
      <w:proofErr w:type="spellStart"/>
      <w:r>
        <w:t>kawasan</w:t>
      </w:r>
      <w:proofErr w:type="spellEnd"/>
      <w:r>
        <w:t xml:space="preserve"> </w:t>
      </w:r>
      <w:proofErr w:type="spellStart"/>
      <w:r>
        <w:t>pelestarian</w:t>
      </w:r>
      <w:proofErr w:type="spellEnd"/>
      <w:r>
        <w:t xml:space="preserve"> </w:t>
      </w:r>
      <w:proofErr w:type="spellStart"/>
      <w:r>
        <w:t>alam</w:t>
      </w:r>
      <w:proofErr w:type="spellEnd"/>
      <w:r>
        <w:t xml:space="preserve"> </w:t>
      </w:r>
      <w:proofErr w:type="spellStart"/>
      <w:r>
        <w:t>buat</w:t>
      </w:r>
      <w:proofErr w:type="spellEnd"/>
      <w:r>
        <w:t xml:space="preserve"> </w:t>
      </w:r>
      <w:proofErr w:type="spellStart"/>
      <w:r>
        <w:t>tujuan</w:t>
      </w:r>
      <w:proofErr w:type="spellEnd"/>
      <w:r>
        <w:t xml:space="preserve"> </w:t>
      </w:r>
      <w:proofErr w:type="spellStart"/>
      <w:r>
        <w:t>koleksi</w:t>
      </w:r>
      <w:proofErr w:type="spellEnd"/>
      <w:r>
        <w:t xml:space="preserve"> </w:t>
      </w:r>
      <w:proofErr w:type="spellStart"/>
      <w:r>
        <w:t>tanaman</w:t>
      </w:r>
      <w:proofErr w:type="spellEnd"/>
      <w:r>
        <w:t xml:space="preserve"> </w:t>
      </w:r>
      <w:proofErr w:type="spellStart"/>
      <w:r>
        <w:t>serta</w:t>
      </w:r>
      <w:proofErr w:type="spellEnd"/>
      <w:r>
        <w:t xml:space="preserve"> </w:t>
      </w:r>
      <w:proofErr w:type="spellStart"/>
      <w:r>
        <w:t>ataupun</w:t>
      </w:r>
      <w:proofErr w:type="spellEnd"/>
      <w:r>
        <w:t xml:space="preserve"> </w:t>
      </w:r>
      <w:proofErr w:type="spellStart"/>
      <w:r>
        <w:t>binatang</w:t>
      </w:r>
      <w:proofErr w:type="spellEnd"/>
      <w:r>
        <w:t xml:space="preserve"> yang natural </w:t>
      </w:r>
      <w:proofErr w:type="spellStart"/>
      <w:r>
        <w:t>ataupun</w:t>
      </w:r>
      <w:proofErr w:type="spellEnd"/>
      <w:r>
        <w:t xml:space="preserve"> </w:t>
      </w:r>
      <w:proofErr w:type="spellStart"/>
      <w:r>
        <w:t>bukan</w:t>
      </w:r>
      <w:proofErr w:type="spellEnd"/>
      <w:r>
        <w:t xml:space="preserve"> natural, </w:t>
      </w:r>
      <w:proofErr w:type="spellStart"/>
      <w:r>
        <w:t>tipe</w:t>
      </w:r>
      <w:proofErr w:type="spellEnd"/>
      <w:r>
        <w:t xml:space="preserve"> </w:t>
      </w:r>
      <w:proofErr w:type="spellStart"/>
      <w:r>
        <w:t>asli</w:t>
      </w:r>
      <w:proofErr w:type="spellEnd"/>
      <w:r>
        <w:t xml:space="preserve"> </w:t>
      </w:r>
      <w:proofErr w:type="spellStart"/>
      <w:r>
        <w:t>serta</w:t>
      </w:r>
      <w:proofErr w:type="spellEnd"/>
      <w:r>
        <w:t xml:space="preserve"> </w:t>
      </w:r>
      <w:proofErr w:type="spellStart"/>
      <w:r>
        <w:t>ataupun</w:t>
      </w:r>
      <w:proofErr w:type="spellEnd"/>
      <w:r>
        <w:t xml:space="preserve"> </w:t>
      </w:r>
      <w:proofErr w:type="spellStart"/>
      <w:r>
        <w:t>bukan</w:t>
      </w:r>
      <w:proofErr w:type="spellEnd"/>
      <w:r>
        <w:t xml:space="preserve"> </w:t>
      </w:r>
      <w:proofErr w:type="spellStart"/>
      <w:r>
        <w:t>asli</w:t>
      </w:r>
      <w:proofErr w:type="spellEnd"/>
      <w:r>
        <w:t xml:space="preserve">, yang </w:t>
      </w:r>
      <w:proofErr w:type="spellStart"/>
      <w:r>
        <w:t>dimanfaatkan</w:t>
      </w:r>
      <w:proofErr w:type="spellEnd"/>
      <w:r>
        <w:t xml:space="preserve"> </w:t>
      </w:r>
      <w:proofErr w:type="spellStart"/>
      <w:r>
        <w:t>untuk</w:t>
      </w:r>
      <w:proofErr w:type="spellEnd"/>
      <w:r>
        <w:t xml:space="preserve"> </w:t>
      </w:r>
      <w:proofErr w:type="spellStart"/>
      <w:r>
        <w:t>kepentingan</w:t>
      </w:r>
      <w:proofErr w:type="spellEnd"/>
      <w:r>
        <w:t xml:space="preserve"> universal </w:t>
      </w:r>
      <w:proofErr w:type="spellStart"/>
      <w:r>
        <w:t>bagaikan</w:t>
      </w:r>
      <w:proofErr w:type="spellEnd"/>
      <w:r>
        <w:t xml:space="preserve"> </w:t>
      </w:r>
      <w:proofErr w:type="spellStart"/>
      <w:r>
        <w:t>tujuan</w:t>
      </w:r>
      <w:proofErr w:type="spellEnd"/>
      <w:r>
        <w:t xml:space="preserve"> </w:t>
      </w:r>
      <w:proofErr w:type="spellStart"/>
      <w:r>
        <w:t>riset</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danpendidikan</w:t>
      </w:r>
      <w:proofErr w:type="spellEnd"/>
      <w:r>
        <w:t xml:space="preserve">. Pula </w:t>
      </w:r>
      <w:proofErr w:type="spellStart"/>
      <w:r>
        <w:t>bagaikan</w:t>
      </w:r>
      <w:proofErr w:type="spellEnd"/>
      <w:r>
        <w:t xml:space="preserve"> </w:t>
      </w:r>
      <w:proofErr w:type="spellStart"/>
      <w:r>
        <w:t>sarana</w:t>
      </w:r>
      <w:proofErr w:type="spellEnd"/>
      <w:r>
        <w:t xml:space="preserve"> yang </w:t>
      </w:r>
      <w:proofErr w:type="spellStart"/>
      <w:r>
        <w:t>mendukung</w:t>
      </w:r>
      <w:proofErr w:type="spellEnd"/>
      <w:r>
        <w:t xml:space="preserve"> </w:t>
      </w:r>
      <w:proofErr w:type="spellStart"/>
      <w:r>
        <w:t>budidaya</w:t>
      </w:r>
      <w:proofErr w:type="spellEnd"/>
      <w:r>
        <w:t xml:space="preserve">, </w:t>
      </w:r>
      <w:proofErr w:type="spellStart"/>
      <w:r>
        <w:t>budaya</w:t>
      </w:r>
      <w:proofErr w:type="spellEnd"/>
      <w:r>
        <w:t xml:space="preserve">, </w:t>
      </w:r>
      <w:proofErr w:type="spellStart"/>
      <w:r>
        <w:t>pariwisata</w:t>
      </w:r>
      <w:proofErr w:type="spellEnd"/>
      <w:r>
        <w:t xml:space="preserve"> </w:t>
      </w:r>
      <w:proofErr w:type="spellStart"/>
      <w:r>
        <w:t>serta</w:t>
      </w:r>
      <w:proofErr w:type="spellEnd"/>
      <w:r>
        <w:t xml:space="preserve"> </w:t>
      </w:r>
      <w:proofErr w:type="spellStart"/>
      <w:r>
        <w:t>tamasya</w:t>
      </w:r>
      <w:proofErr w:type="spellEnd"/>
      <w:r>
        <w:t>.</w:t>
      </w:r>
    </w:p>
    <w:p w14:paraId="6F2744C0" w14:textId="77777777" w:rsidR="00F663CB" w:rsidRDefault="00F663CB" w:rsidP="00F663CB">
      <w:pPr>
        <w:pStyle w:val="BodyText"/>
        <w:tabs>
          <w:tab w:val="left" w:pos="-223"/>
        </w:tabs>
        <w:ind w:right="116" w:firstLine="621"/>
        <w:jc w:val="both"/>
      </w:pPr>
      <w:proofErr w:type="spellStart"/>
      <w:r>
        <w:t>Sebaran</w:t>
      </w:r>
      <w:proofErr w:type="spellEnd"/>
      <w:r>
        <w:t xml:space="preserve"> </w:t>
      </w:r>
      <w:proofErr w:type="spellStart"/>
      <w:r>
        <w:t>luas</w:t>
      </w:r>
      <w:proofErr w:type="spellEnd"/>
      <w:r>
        <w:t xml:space="preserve"> </w:t>
      </w:r>
      <w:proofErr w:type="spellStart"/>
      <w:r>
        <w:t>hutan</w:t>
      </w:r>
      <w:proofErr w:type="spellEnd"/>
      <w:r>
        <w:t xml:space="preserve"> </w:t>
      </w:r>
      <w:proofErr w:type="spellStart"/>
      <w:r>
        <w:t>penciptaan</w:t>
      </w:r>
      <w:proofErr w:type="spellEnd"/>
      <w:r>
        <w:t xml:space="preserve"> </w:t>
      </w:r>
      <w:proofErr w:type="spellStart"/>
      <w:r>
        <w:t>terbatas</w:t>
      </w:r>
      <w:proofErr w:type="spellEnd"/>
      <w:r>
        <w:t xml:space="preserve"> </w:t>
      </w:r>
      <w:proofErr w:type="spellStart"/>
      <w:r>
        <w:t>dimana</w:t>
      </w:r>
      <w:proofErr w:type="spellEnd"/>
      <w:r>
        <w:t xml:space="preserve"> </w:t>
      </w:r>
      <w:proofErr w:type="spellStart"/>
      <w:r>
        <w:t>bersumber</w:t>
      </w:r>
      <w:proofErr w:type="spellEnd"/>
      <w:r>
        <w:t xml:space="preserve"> pada </w:t>
      </w:r>
      <w:proofErr w:type="spellStart"/>
      <w:r>
        <w:t>Peraturan</w:t>
      </w:r>
      <w:proofErr w:type="spellEnd"/>
      <w:r>
        <w:t xml:space="preserve"> Wilayah No 28 </w:t>
      </w:r>
      <w:proofErr w:type="spellStart"/>
      <w:r>
        <w:t>Tahun</w:t>
      </w:r>
      <w:proofErr w:type="spellEnd"/>
      <w:r>
        <w:t xml:space="preserve"> 2012 </w:t>
      </w:r>
      <w:proofErr w:type="spellStart"/>
      <w:r>
        <w:t>Tentang</w:t>
      </w:r>
      <w:proofErr w:type="spellEnd"/>
      <w:r>
        <w:t xml:space="preserve"> </w:t>
      </w:r>
      <w:proofErr w:type="spellStart"/>
      <w:r>
        <w:t>Rencana</w:t>
      </w:r>
      <w:proofErr w:type="spellEnd"/>
      <w:r>
        <w:t xml:space="preserve"> Tata Ruang </w:t>
      </w:r>
      <w:proofErr w:type="gramStart"/>
      <w:r>
        <w:t>Daerah( RTRW</w:t>
      </w:r>
      <w:proofErr w:type="gramEnd"/>
      <w:r>
        <w:t xml:space="preserve">) </w:t>
      </w:r>
      <w:proofErr w:type="spellStart"/>
      <w:r>
        <w:t>Kabupaten</w:t>
      </w:r>
      <w:proofErr w:type="spellEnd"/>
      <w:r>
        <w:t xml:space="preserve"> </w:t>
      </w:r>
      <w:proofErr w:type="spellStart"/>
      <w:r>
        <w:t>Sinjai</w:t>
      </w:r>
      <w:proofErr w:type="spellEnd"/>
      <w:r>
        <w:t xml:space="preserve"> </w:t>
      </w:r>
      <w:proofErr w:type="spellStart"/>
      <w:r>
        <w:t>Tahun</w:t>
      </w:r>
      <w:proofErr w:type="spellEnd"/>
      <w:r>
        <w:t xml:space="preserve"> 2012- 2023, </w:t>
      </w:r>
      <w:proofErr w:type="spellStart"/>
      <w:r>
        <w:t>sebaran</w:t>
      </w:r>
      <w:proofErr w:type="spellEnd"/>
      <w:r>
        <w:t xml:space="preserve"> </w:t>
      </w:r>
      <w:proofErr w:type="spellStart"/>
      <w:r>
        <w:t>luas</w:t>
      </w:r>
      <w:proofErr w:type="spellEnd"/>
      <w:r>
        <w:t xml:space="preserve"> </w:t>
      </w:r>
      <w:proofErr w:type="spellStart"/>
      <w:r>
        <w:t>hutan</w:t>
      </w:r>
      <w:proofErr w:type="spellEnd"/>
      <w:r>
        <w:t xml:space="preserve"> </w:t>
      </w:r>
      <w:proofErr w:type="spellStart"/>
      <w:r>
        <w:t>penciptaan</w:t>
      </w:r>
      <w:proofErr w:type="spellEnd"/>
      <w:r>
        <w:t xml:space="preserve"> </w:t>
      </w:r>
      <w:proofErr w:type="spellStart"/>
      <w:r>
        <w:t>terbatas</w:t>
      </w:r>
      <w:proofErr w:type="spellEnd"/>
      <w:r>
        <w:t xml:space="preserve"> di </w:t>
      </w:r>
      <w:proofErr w:type="spellStart"/>
      <w:r>
        <w:t>Kabupaten</w:t>
      </w:r>
      <w:proofErr w:type="spellEnd"/>
      <w:r>
        <w:t xml:space="preserve"> </w:t>
      </w:r>
      <w:proofErr w:type="spellStart"/>
      <w:r>
        <w:t>Sinjai</w:t>
      </w:r>
      <w:proofErr w:type="spellEnd"/>
      <w:r>
        <w:t xml:space="preserve"> </w:t>
      </w:r>
      <w:proofErr w:type="spellStart"/>
      <w:r>
        <w:t>ada</w:t>
      </w:r>
      <w:proofErr w:type="spellEnd"/>
      <w:r>
        <w:t xml:space="preserve"> di 4( 4) </w:t>
      </w:r>
      <w:proofErr w:type="spellStart"/>
      <w:r>
        <w:t>daerah</w:t>
      </w:r>
      <w:proofErr w:type="spellEnd"/>
      <w:r>
        <w:t xml:space="preserve"> </w:t>
      </w:r>
      <w:proofErr w:type="spellStart"/>
      <w:r>
        <w:t>Kecamatan</w:t>
      </w:r>
      <w:proofErr w:type="spellEnd"/>
      <w:r>
        <w:t xml:space="preserve">, </w:t>
      </w:r>
      <w:proofErr w:type="spellStart"/>
      <w:r>
        <w:t>meliputi</w:t>
      </w:r>
      <w:proofErr w:type="spellEnd"/>
      <w:r>
        <w:t xml:space="preserve">: </w:t>
      </w:r>
      <w:proofErr w:type="spellStart"/>
      <w:r>
        <w:t>Kecamatan</w:t>
      </w:r>
      <w:proofErr w:type="spellEnd"/>
      <w:r>
        <w:t xml:space="preserve"> </w:t>
      </w:r>
      <w:proofErr w:type="spellStart"/>
      <w:r>
        <w:t>Sinjai</w:t>
      </w:r>
      <w:proofErr w:type="spellEnd"/>
      <w:r>
        <w:t xml:space="preserve"> Barat, </w:t>
      </w:r>
      <w:proofErr w:type="spellStart"/>
      <w:r>
        <w:t>Kecamatan</w:t>
      </w:r>
      <w:proofErr w:type="spellEnd"/>
      <w:r>
        <w:t xml:space="preserve"> </w:t>
      </w:r>
      <w:proofErr w:type="spellStart"/>
      <w:r>
        <w:t>Sinjai</w:t>
      </w:r>
      <w:proofErr w:type="spellEnd"/>
      <w:r>
        <w:t xml:space="preserve"> Selatan, </w:t>
      </w:r>
      <w:proofErr w:type="spellStart"/>
      <w:r>
        <w:t>Kecamatan</w:t>
      </w:r>
      <w:proofErr w:type="spellEnd"/>
      <w:r>
        <w:t xml:space="preserve"> </w:t>
      </w:r>
      <w:proofErr w:type="spellStart"/>
      <w:r>
        <w:t>Sinjai</w:t>
      </w:r>
      <w:proofErr w:type="spellEnd"/>
      <w:r>
        <w:t xml:space="preserve"> Tengah, </w:t>
      </w:r>
      <w:proofErr w:type="spellStart"/>
      <w:r>
        <w:t>serta</w:t>
      </w:r>
      <w:proofErr w:type="spellEnd"/>
      <w:r>
        <w:t xml:space="preserve"> </w:t>
      </w:r>
      <w:proofErr w:type="spellStart"/>
      <w:r>
        <w:t>Kecamatan</w:t>
      </w:r>
      <w:proofErr w:type="spellEnd"/>
      <w:r>
        <w:t xml:space="preserve"> </w:t>
      </w:r>
      <w:proofErr w:type="spellStart"/>
      <w:r>
        <w:t>Bulupoddo</w:t>
      </w:r>
      <w:proofErr w:type="spellEnd"/>
      <w:r>
        <w:t xml:space="preserve">, </w:t>
      </w:r>
      <w:proofErr w:type="spellStart"/>
      <w:r>
        <w:t>dengan</w:t>
      </w:r>
      <w:proofErr w:type="spellEnd"/>
      <w:r>
        <w:t xml:space="preserve"> </w:t>
      </w:r>
      <w:proofErr w:type="spellStart"/>
      <w:r>
        <w:t>luas</w:t>
      </w:r>
      <w:proofErr w:type="spellEnd"/>
      <w:r>
        <w:t xml:space="preserve"> total </w:t>
      </w:r>
      <w:proofErr w:type="spellStart"/>
      <w:r>
        <w:t>sebesar</w:t>
      </w:r>
      <w:proofErr w:type="spellEnd"/>
      <w:r>
        <w:t xml:space="preserve"> 7. 193, 20 Ha. </w:t>
      </w:r>
      <w:proofErr w:type="spellStart"/>
      <w:r>
        <w:t>Hutan</w:t>
      </w:r>
      <w:proofErr w:type="spellEnd"/>
      <w:r>
        <w:t xml:space="preserve"> Raya </w:t>
      </w:r>
      <w:proofErr w:type="gramStart"/>
      <w:r>
        <w:t>( Halaman</w:t>
      </w:r>
      <w:proofErr w:type="gramEnd"/>
      <w:r>
        <w:t xml:space="preserve"> </w:t>
      </w:r>
      <w:proofErr w:type="spellStart"/>
      <w:r>
        <w:t>Hutan</w:t>
      </w:r>
      <w:proofErr w:type="spellEnd"/>
      <w:r>
        <w:t xml:space="preserve"> Raya) </w:t>
      </w:r>
      <w:proofErr w:type="spellStart"/>
      <w:r>
        <w:t>Penetapan</w:t>
      </w:r>
      <w:proofErr w:type="spellEnd"/>
      <w:r>
        <w:t xml:space="preserve"> </w:t>
      </w:r>
      <w:proofErr w:type="spellStart"/>
      <w:r>
        <w:t>kawasan</w:t>
      </w:r>
      <w:proofErr w:type="spellEnd"/>
      <w:r>
        <w:t xml:space="preserve"> Halaman </w:t>
      </w:r>
      <w:proofErr w:type="spellStart"/>
      <w:r>
        <w:t>Hutan</w:t>
      </w:r>
      <w:proofErr w:type="spellEnd"/>
      <w:r>
        <w:t xml:space="preserve"> Raya di </w:t>
      </w:r>
      <w:proofErr w:type="spellStart"/>
      <w:r>
        <w:t>Kabupaten</w:t>
      </w:r>
      <w:proofErr w:type="spellEnd"/>
      <w:r>
        <w:t xml:space="preserve"> </w:t>
      </w:r>
      <w:proofErr w:type="spellStart"/>
      <w:r>
        <w:t>Sinjai</w:t>
      </w:r>
      <w:proofErr w:type="spellEnd"/>
      <w:r>
        <w:t xml:space="preserve">, </w:t>
      </w:r>
      <w:proofErr w:type="spellStart"/>
      <w:r>
        <w:t>didasarkan</w:t>
      </w:r>
      <w:proofErr w:type="spellEnd"/>
      <w:r>
        <w:t xml:space="preserve"> pada SK. </w:t>
      </w:r>
      <w:proofErr w:type="spellStart"/>
      <w:r>
        <w:t>Menhut</w:t>
      </w:r>
      <w:proofErr w:type="spellEnd"/>
      <w:r>
        <w:t xml:space="preserve"> </w:t>
      </w:r>
      <w:proofErr w:type="spellStart"/>
      <w:r>
        <w:t>Nomor</w:t>
      </w:r>
      <w:proofErr w:type="spellEnd"/>
      <w:r>
        <w:t xml:space="preserve">. </w:t>
      </w:r>
      <w:proofErr w:type="gramStart"/>
      <w:r>
        <w:t xml:space="preserve">434  </w:t>
      </w:r>
      <w:proofErr w:type="spellStart"/>
      <w:r>
        <w:t>Tahun</w:t>
      </w:r>
      <w:proofErr w:type="spellEnd"/>
      <w:proofErr w:type="gramEnd"/>
      <w:r>
        <w:t xml:space="preserve"> 2009, </w:t>
      </w:r>
      <w:proofErr w:type="spellStart"/>
      <w:r>
        <w:t>seluas</w:t>
      </w:r>
      <w:proofErr w:type="spellEnd"/>
      <w:r>
        <w:t xml:space="preserve"> 860, 49 Ha, </w:t>
      </w:r>
      <w:proofErr w:type="spellStart"/>
      <w:r>
        <w:t>diresmikan</w:t>
      </w:r>
      <w:proofErr w:type="spellEnd"/>
      <w:r>
        <w:t xml:space="preserve"> </w:t>
      </w:r>
      <w:proofErr w:type="spellStart"/>
      <w:r>
        <w:t>jadi</w:t>
      </w:r>
      <w:proofErr w:type="spellEnd"/>
      <w:r>
        <w:t xml:space="preserve"> Kawasan </w:t>
      </w:r>
      <w:proofErr w:type="spellStart"/>
      <w:r>
        <w:t>Pelestarian</w:t>
      </w:r>
      <w:proofErr w:type="spellEnd"/>
      <w:r>
        <w:t xml:space="preserve"> </w:t>
      </w:r>
      <w:proofErr w:type="spellStart"/>
      <w:r>
        <w:t>Alam</w:t>
      </w:r>
      <w:proofErr w:type="spellEnd"/>
      <w:r>
        <w:t xml:space="preserve"> </w:t>
      </w:r>
      <w:proofErr w:type="spellStart"/>
      <w:r>
        <w:t>dengan</w:t>
      </w:r>
      <w:proofErr w:type="spellEnd"/>
      <w:r>
        <w:t xml:space="preserve"> </w:t>
      </w:r>
      <w:proofErr w:type="spellStart"/>
      <w:r>
        <w:t>guna</w:t>
      </w:r>
      <w:proofErr w:type="spellEnd"/>
      <w:r>
        <w:t xml:space="preserve"> Halaman </w:t>
      </w:r>
      <w:proofErr w:type="spellStart"/>
      <w:r>
        <w:t>Hutan</w:t>
      </w:r>
      <w:proofErr w:type="spellEnd"/>
      <w:r>
        <w:t xml:space="preserve"> Raya Abdul Latief. </w:t>
      </w:r>
      <w:proofErr w:type="spellStart"/>
      <w:r>
        <w:t>Posisi</w:t>
      </w:r>
      <w:proofErr w:type="spellEnd"/>
      <w:r>
        <w:t xml:space="preserve"> </w:t>
      </w:r>
      <w:proofErr w:type="spellStart"/>
      <w:r>
        <w:t>halaman</w:t>
      </w:r>
      <w:proofErr w:type="spellEnd"/>
      <w:r>
        <w:t xml:space="preserve"> </w:t>
      </w:r>
      <w:proofErr w:type="spellStart"/>
      <w:r>
        <w:t>hutan</w:t>
      </w:r>
      <w:proofErr w:type="spellEnd"/>
      <w:r>
        <w:t xml:space="preserve"> </w:t>
      </w:r>
      <w:proofErr w:type="spellStart"/>
      <w:r>
        <w:t>raya</w:t>
      </w:r>
      <w:proofErr w:type="spellEnd"/>
      <w:r>
        <w:t xml:space="preserve"> yang </w:t>
      </w:r>
      <w:proofErr w:type="spellStart"/>
      <w:r>
        <w:t>terdapat</w:t>
      </w:r>
      <w:proofErr w:type="spellEnd"/>
      <w:r>
        <w:t xml:space="preserve"> di </w:t>
      </w:r>
      <w:proofErr w:type="spellStart"/>
      <w:r>
        <w:t>Kabupaten</w:t>
      </w:r>
      <w:proofErr w:type="spellEnd"/>
      <w:r>
        <w:t xml:space="preserve"> </w:t>
      </w:r>
      <w:proofErr w:type="spellStart"/>
      <w:r>
        <w:t>Sinjai</w:t>
      </w:r>
      <w:proofErr w:type="spellEnd"/>
      <w:r>
        <w:t xml:space="preserve"> </w:t>
      </w:r>
      <w:proofErr w:type="spellStart"/>
      <w:r>
        <w:t>terletak</w:t>
      </w:r>
      <w:proofErr w:type="spellEnd"/>
      <w:r>
        <w:t xml:space="preserve"> </w:t>
      </w:r>
      <w:r>
        <w:rPr>
          <w:spacing w:val="-3"/>
        </w:rPr>
        <w:t xml:space="preserve">di </w:t>
      </w:r>
      <w:proofErr w:type="spellStart"/>
      <w:r>
        <w:t>Kecamatan</w:t>
      </w:r>
      <w:proofErr w:type="spellEnd"/>
      <w:r>
        <w:t xml:space="preserve"> </w:t>
      </w:r>
      <w:proofErr w:type="spellStart"/>
      <w:r>
        <w:t>Sinjai</w:t>
      </w:r>
      <w:proofErr w:type="spellEnd"/>
      <w:r>
        <w:rPr>
          <w:spacing w:val="-1"/>
        </w:rPr>
        <w:t xml:space="preserve"> </w:t>
      </w:r>
      <w:r>
        <w:t>Borong.</w:t>
      </w:r>
    </w:p>
    <w:p w14:paraId="50857C0D" w14:textId="77777777" w:rsidR="00F663CB" w:rsidRDefault="00F663CB" w:rsidP="00F663CB">
      <w:pPr>
        <w:pStyle w:val="BodyText"/>
        <w:tabs>
          <w:tab w:val="left" w:pos="-223"/>
        </w:tabs>
        <w:ind w:right="116" w:firstLine="621"/>
        <w:jc w:val="both"/>
      </w:pPr>
      <w:r>
        <w:t xml:space="preserve">Terus </w:t>
      </w:r>
      <w:proofErr w:type="spellStart"/>
      <w:r>
        <w:t>menjadi</w:t>
      </w:r>
      <w:proofErr w:type="spellEnd"/>
      <w:r>
        <w:t xml:space="preserve"> </w:t>
      </w:r>
      <w:proofErr w:type="spellStart"/>
      <w:r>
        <w:t>tingginya</w:t>
      </w:r>
      <w:proofErr w:type="spellEnd"/>
      <w:r>
        <w:t xml:space="preserve"> </w:t>
      </w:r>
      <w:proofErr w:type="spellStart"/>
      <w:r>
        <w:t>atensi</w:t>
      </w:r>
      <w:proofErr w:type="spellEnd"/>
      <w:r>
        <w:t xml:space="preserve"> </w:t>
      </w:r>
      <w:proofErr w:type="spellStart"/>
      <w:r>
        <w:t>turis</w:t>
      </w:r>
      <w:proofErr w:type="spellEnd"/>
      <w:r>
        <w:t xml:space="preserve">, </w:t>
      </w:r>
      <w:proofErr w:type="spellStart"/>
      <w:r>
        <w:t>baik</w:t>
      </w:r>
      <w:proofErr w:type="spellEnd"/>
      <w:r>
        <w:t xml:space="preserve"> </w:t>
      </w:r>
      <w:proofErr w:type="spellStart"/>
      <w:r>
        <w:t>dalam</w:t>
      </w:r>
      <w:proofErr w:type="spellEnd"/>
      <w:r>
        <w:t xml:space="preserve"> negeri </w:t>
      </w:r>
      <w:proofErr w:type="spellStart"/>
      <w:r>
        <w:t>ataupun</w:t>
      </w:r>
      <w:proofErr w:type="spellEnd"/>
      <w:r>
        <w:t xml:space="preserve"> </w:t>
      </w:r>
      <w:proofErr w:type="spellStart"/>
      <w:r>
        <w:t>manca</w:t>
      </w:r>
      <w:proofErr w:type="spellEnd"/>
      <w:r>
        <w:t xml:space="preserve"> negeri </w:t>
      </w:r>
      <w:proofErr w:type="spellStart"/>
      <w:r>
        <w:t>terhadap</w:t>
      </w:r>
      <w:proofErr w:type="spellEnd"/>
      <w:r>
        <w:t xml:space="preserve"> </w:t>
      </w:r>
      <w:proofErr w:type="spellStart"/>
      <w:r>
        <w:t>wisata</w:t>
      </w:r>
      <w:proofErr w:type="spellEnd"/>
      <w:r>
        <w:t xml:space="preserve"> </w:t>
      </w:r>
      <w:proofErr w:type="spellStart"/>
      <w:r>
        <w:t>alam</w:t>
      </w:r>
      <w:proofErr w:type="spellEnd"/>
      <w:r>
        <w:t xml:space="preserve">, </w:t>
      </w:r>
      <w:proofErr w:type="spellStart"/>
      <w:r>
        <w:t>hingga</w:t>
      </w:r>
      <w:proofErr w:type="spellEnd"/>
      <w:r>
        <w:t xml:space="preserve"> salah </w:t>
      </w:r>
      <w:proofErr w:type="spellStart"/>
      <w:r>
        <w:t>satu</w:t>
      </w:r>
      <w:proofErr w:type="spellEnd"/>
      <w:r>
        <w:t xml:space="preserve"> </w:t>
      </w:r>
      <w:proofErr w:type="spellStart"/>
      <w:r>
        <w:t>jenis</w:t>
      </w:r>
      <w:proofErr w:type="spellEnd"/>
      <w:r>
        <w:t xml:space="preserve"> </w:t>
      </w:r>
      <w:proofErr w:type="spellStart"/>
      <w:r>
        <w:t>kawasan</w:t>
      </w:r>
      <w:proofErr w:type="spellEnd"/>
      <w:r>
        <w:t xml:space="preserve"> </w:t>
      </w:r>
      <w:proofErr w:type="spellStart"/>
      <w:r>
        <w:t>hutan</w:t>
      </w:r>
      <w:proofErr w:type="spellEnd"/>
      <w:r>
        <w:t xml:space="preserve"> yang </w:t>
      </w:r>
      <w:proofErr w:type="spellStart"/>
      <w:r>
        <w:t>potensial</w:t>
      </w:r>
      <w:proofErr w:type="spellEnd"/>
      <w:r>
        <w:t xml:space="preserve"> </w:t>
      </w:r>
      <w:proofErr w:type="spellStart"/>
      <w:r>
        <w:t>untuk</w:t>
      </w:r>
      <w:proofErr w:type="spellEnd"/>
      <w:r>
        <w:t xml:space="preserve"> </w:t>
      </w:r>
      <w:proofErr w:type="spellStart"/>
      <w:r>
        <w:t>dikembangkan</w:t>
      </w:r>
      <w:proofErr w:type="spellEnd"/>
      <w:r>
        <w:t xml:space="preserve"> </w:t>
      </w:r>
      <w:proofErr w:type="spellStart"/>
      <w:r>
        <w:t>adalah</w:t>
      </w:r>
      <w:proofErr w:type="spellEnd"/>
      <w:r>
        <w:t xml:space="preserve"> </w:t>
      </w:r>
      <w:proofErr w:type="spellStart"/>
      <w:r>
        <w:t>kawasan</w:t>
      </w:r>
      <w:proofErr w:type="spellEnd"/>
      <w:r>
        <w:t xml:space="preserve"> </w:t>
      </w:r>
      <w:proofErr w:type="spellStart"/>
      <w:r>
        <w:t>hutan</w:t>
      </w:r>
      <w:proofErr w:type="spellEnd"/>
      <w:r>
        <w:t xml:space="preserve"> </w:t>
      </w:r>
      <w:proofErr w:type="spellStart"/>
      <w:r>
        <w:t>konservasi</w:t>
      </w:r>
      <w:proofErr w:type="spellEnd"/>
      <w:r>
        <w:t xml:space="preserve">, </w:t>
      </w:r>
      <w:proofErr w:type="spellStart"/>
      <w:r>
        <w:t>yakni</w:t>
      </w:r>
      <w:proofErr w:type="spellEnd"/>
      <w:r>
        <w:t xml:space="preserve"> </w:t>
      </w:r>
      <w:proofErr w:type="spellStart"/>
      <w:r>
        <w:t>kawasan</w:t>
      </w:r>
      <w:proofErr w:type="spellEnd"/>
      <w:r>
        <w:t xml:space="preserve"> </w:t>
      </w:r>
      <w:proofErr w:type="spellStart"/>
      <w:r>
        <w:t>pelestarian</w:t>
      </w:r>
      <w:proofErr w:type="spellEnd"/>
      <w:r>
        <w:t xml:space="preserve"> </w:t>
      </w:r>
      <w:proofErr w:type="spellStart"/>
      <w:r>
        <w:t>alam</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konservasi</w:t>
      </w:r>
      <w:proofErr w:type="spellEnd"/>
      <w:r>
        <w:t xml:space="preserve"> </w:t>
      </w:r>
      <w:proofErr w:type="spellStart"/>
      <w:r>
        <w:t>Tahura</w:t>
      </w:r>
      <w:proofErr w:type="spellEnd"/>
      <w:r>
        <w:t xml:space="preserve"> Abdul Latief yang </w:t>
      </w:r>
      <w:proofErr w:type="spellStart"/>
      <w:r>
        <w:t>pengunjungnya</w:t>
      </w:r>
      <w:proofErr w:type="spellEnd"/>
      <w:r>
        <w:t xml:space="preserve"> </w:t>
      </w:r>
      <w:proofErr w:type="spellStart"/>
      <w:r>
        <w:t>mencapai</w:t>
      </w:r>
      <w:proofErr w:type="spellEnd"/>
      <w:r>
        <w:t xml:space="preserve"> </w:t>
      </w:r>
      <w:proofErr w:type="spellStart"/>
      <w:r>
        <w:t>puluhan</w:t>
      </w:r>
      <w:proofErr w:type="spellEnd"/>
      <w:r>
        <w:t xml:space="preserve"> </w:t>
      </w:r>
      <w:proofErr w:type="spellStart"/>
      <w:r>
        <w:t>hingga</w:t>
      </w:r>
      <w:proofErr w:type="spellEnd"/>
      <w:r>
        <w:t xml:space="preserve"> </w:t>
      </w:r>
      <w:proofErr w:type="spellStart"/>
      <w:r>
        <w:t>ratusan</w:t>
      </w:r>
      <w:proofErr w:type="spellEnd"/>
      <w:r>
        <w:t xml:space="preserve"> orang per </w:t>
      </w:r>
      <w:proofErr w:type="spellStart"/>
      <w:r>
        <w:t>tahun</w:t>
      </w:r>
      <w:proofErr w:type="spellEnd"/>
      <w:r>
        <w:t xml:space="preserve">. </w:t>
      </w:r>
      <w:proofErr w:type="spellStart"/>
      <w:r>
        <w:t>Pengembangan</w:t>
      </w:r>
      <w:proofErr w:type="spellEnd"/>
      <w:r>
        <w:t xml:space="preserve"> </w:t>
      </w:r>
      <w:proofErr w:type="spellStart"/>
      <w:r>
        <w:t>pariwisata</w:t>
      </w:r>
      <w:proofErr w:type="spellEnd"/>
      <w:r>
        <w:t xml:space="preserve"> </w:t>
      </w:r>
      <w:proofErr w:type="spellStart"/>
      <w:r>
        <w:t>alam</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alternatif</w:t>
      </w:r>
      <w:proofErr w:type="spellEnd"/>
      <w:r>
        <w:t xml:space="preserve"> </w:t>
      </w:r>
      <w:proofErr w:type="spellStart"/>
      <w:r>
        <w:t>pemanfaatan</w:t>
      </w:r>
      <w:proofErr w:type="spellEnd"/>
      <w:r>
        <w:t xml:space="preserve"> </w:t>
      </w:r>
      <w:proofErr w:type="spellStart"/>
      <w:r>
        <w:t>hutan</w:t>
      </w:r>
      <w:proofErr w:type="spellEnd"/>
      <w:r>
        <w:t xml:space="preserve"> </w:t>
      </w:r>
      <w:proofErr w:type="spellStart"/>
      <w:r>
        <w:t>secara</w:t>
      </w:r>
      <w:proofErr w:type="spellEnd"/>
      <w:r>
        <w:t xml:space="preserve"> </w:t>
      </w:r>
      <w:proofErr w:type="spellStart"/>
      <w:r>
        <w:t>lestari</w:t>
      </w:r>
      <w:proofErr w:type="spellEnd"/>
      <w:r>
        <w:t xml:space="preserve"> yang </w:t>
      </w:r>
      <w:proofErr w:type="spellStart"/>
      <w:r>
        <w:t>saat</w:t>
      </w:r>
      <w:proofErr w:type="spellEnd"/>
      <w:r>
        <w:t xml:space="preserve"> </w:t>
      </w:r>
      <w:proofErr w:type="spellStart"/>
      <w:r>
        <w:t>ini</w:t>
      </w:r>
      <w:proofErr w:type="spellEnd"/>
      <w:r>
        <w:t xml:space="preserve"> </w:t>
      </w:r>
      <w:proofErr w:type="spellStart"/>
      <w:r>
        <w:t>banyak</w:t>
      </w:r>
      <w:proofErr w:type="spellEnd"/>
      <w:r>
        <w:t xml:space="preserve"> </w:t>
      </w:r>
      <w:proofErr w:type="spellStart"/>
      <w:r>
        <w:t>dikembangkan</w:t>
      </w:r>
      <w:proofErr w:type="spellEnd"/>
      <w:r>
        <w:t xml:space="preserve"> oleh </w:t>
      </w:r>
      <w:proofErr w:type="spellStart"/>
      <w:r>
        <w:t>pemerintah</w:t>
      </w:r>
      <w:proofErr w:type="spellEnd"/>
      <w:r>
        <w:t xml:space="preserve"> </w:t>
      </w:r>
      <w:proofErr w:type="spellStart"/>
      <w:r>
        <w:t>daerah</w:t>
      </w:r>
      <w:proofErr w:type="spellEnd"/>
      <w:r>
        <w:t xml:space="preserve"> </w:t>
      </w:r>
      <w:proofErr w:type="spellStart"/>
      <w:r>
        <w:t>dibeberapa</w:t>
      </w:r>
      <w:proofErr w:type="spellEnd"/>
      <w:r>
        <w:t xml:space="preserve"> </w:t>
      </w:r>
      <w:proofErr w:type="spellStart"/>
      <w:r>
        <w:t>daerah</w:t>
      </w:r>
      <w:proofErr w:type="spellEnd"/>
      <w:r>
        <w:t xml:space="preserve"> di </w:t>
      </w:r>
      <w:proofErr w:type="spellStart"/>
      <w:r>
        <w:t>Indonesia.Tujuannya</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pendapatan</w:t>
      </w:r>
      <w:proofErr w:type="spellEnd"/>
      <w:r>
        <w:t xml:space="preserve"> </w:t>
      </w:r>
      <w:proofErr w:type="spellStart"/>
      <w:r>
        <w:t>daerah</w:t>
      </w:r>
      <w:proofErr w:type="spellEnd"/>
      <w:r>
        <w:t xml:space="preserve"> </w:t>
      </w:r>
      <w:proofErr w:type="spellStart"/>
      <w:r>
        <w:t>serta</w:t>
      </w:r>
      <w:proofErr w:type="spellEnd"/>
      <w:r>
        <w:t xml:space="preserve"> </w:t>
      </w:r>
      <w:proofErr w:type="spellStart"/>
      <w:r>
        <w:t>membuka</w:t>
      </w:r>
      <w:proofErr w:type="spellEnd"/>
      <w:r>
        <w:t xml:space="preserve"> </w:t>
      </w:r>
      <w:proofErr w:type="spellStart"/>
      <w:r>
        <w:t>peluang</w:t>
      </w:r>
      <w:proofErr w:type="spellEnd"/>
      <w:r>
        <w:t xml:space="preserve"> </w:t>
      </w:r>
      <w:proofErr w:type="spellStart"/>
      <w:r>
        <w:t>usaha</w:t>
      </w:r>
      <w:proofErr w:type="spellEnd"/>
      <w:r>
        <w:t xml:space="preserve"> dan </w:t>
      </w:r>
      <w:proofErr w:type="spellStart"/>
      <w:r>
        <w:t>kesempatan</w:t>
      </w:r>
      <w:proofErr w:type="spellEnd"/>
      <w:r>
        <w:t xml:space="preserve"> </w:t>
      </w:r>
      <w:proofErr w:type="spellStart"/>
      <w:r>
        <w:t>kerja</w:t>
      </w:r>
      <w:proofErr w:type="spellEnd"/>
      <w:r>
        <w:t xml:space="preserve"> yang </w:t>
      </w:r>
      <w:proofErr w:type="spellStart"/>
      <w:r>
        <w:t>luas</w:t>
      </w:r>
      <w:proofErr w:type="spellEnd"/>
      <w:r>
        <w:t xml:space="preserve">. Halaman </w:t>
      </w:r>
      <w:proofErr w:type="spellStart"/>
      <w:r>
        <w:t>Hutan</w:t>
      </w:r>
      <w:proofErr w:type="spellEnd"/>
      <w:r>
        <w:t xml:space="preserve"> Raya Abdul Latief yang </w:t>
      </w:r>
      <w:proofErr w:type="spellStart"/>
      <w:r>
        <w:t>terdapat</w:t>
      </w:r>
      <w:proofErr w:type="spellEnd"/>
      <w:r>
        <w:t xml:space="preserve"> di </w:t>
      </w:r>
      <w:proofErr w:type="spellStart"/>
      <w:r>
        <w:t>Kecamatan</w:t>
      </w:r>
      <w:proofErr w:type="spellEnd"/>
      <w:r>
        <w:t xml:space="preserve"> </w:t>
      </w:r>
      <w:proofErr w:type="spellStart"/>
      <w:r>
        <w:t>Sinjai</w:t>
      </w:r>
      <w:proofErr w:type="spellEnd"/>
      <w:r>
        <w:t xml:space="preserve"> Borong </w:t>
      </w:r>
      <w:proofErr w:type="spellStart"/>
      <w:r>
        <w:t>Kabupaten</w:t>
      </w:r>
      <w:proofErr w:type="spellEnd"/>
      <w:r>
        <w:t xml:space="preserve"> </w:t>
      </w:r>
      <w:proofErr w:type="spellStart"/>
      <w:r>
        <w:t>Sinjai</w:t>
      </w:r>
      <w:proofErr w:type="spellEnd"/>
      <w:r>
        <w:t xml:space="preserve"> </w:t>
      </w:r>
      <w:proofErr w:type="spellStart"/>
      <w:r>
        <w:t>terletak</w:t>
      </w:r>
      <w:proofErr w:type="spellEnd"/>
      <w:r>
        <w:t xml:space="preserve"> </w:t>
      </w:r>
      <w:proofErr w:type="spellStart"/>
      <w:r>
        <w:t>dibawah</w:t>
      </w:r>
      <w:proofErr w:type="spellEnd"/>
      <w:r>
        <w:t xml:space="preserve"> </w:t>
      </w:r>
      <w:proofErr w:type="spellStart"/>
      <w:r>
        <w:t>pengawasan</w:t>
      </w:r>
      <w:proofErr w:type="spellEnd"/>
      <w:r>
        <w:t xml:space="preserve"> Dinas Area Hidup </w:t>
      </w:r>
      <w:proofErr w:type="spellStart"/>
      <w:r>
        <w:t>serta</w:t>
      </w:r>
      <w:proofErr w:type="spellEnd"/>
      <w:r>
        <w:t xml:space="preserve"> </w:t>
      </w:r>
      <w:proofErr w:type="spellStart"/>
      <w:r>
        <w:t>Kehutanan</w:t>
      </w:r>
      <w:proofErr w:type="spellEnd"/>
      <w:r>
        <w:t xml:space="preserve">. </w:t>
      </w:r>
      <w:proofErr w:type="spellStart"/>
      <w:r>
        <w:t>Bersumber</w:t>
      </w:r>
      <w:proofErr w:type="spellEnd"/>
      <w:r>
        <w:t xml:space="preserve"> pada </w:t>
      </w:r>
      <w:proofErr w:type="spellStart"/>
      <w:r>
        <w:t>Peraturan</w:t>
      </w:r>
      <w:proofErr w:type="spellEnd"/>
      <w:r>
        <w:t xml:space="preserve"> Menteri </w:t>
      </w:r>
      <w:proofErr w:type="spellStart"/>
      <w:r>
        <w:t>Kehutanan</w:t>
      </w:r>
      <w:proofErr w:type="spellEnd"/>
      <w:r>
        <w:t xml:space="preserve"> No: P. 10/MENHUT- II/2009 </w:t>
      </w:r>
      <w:proofErr w:type="spellStart"/>
      <w:r>
        <w:t>Tentang</w:t>
      </w:r>
      <w:proofErr w:type="spellEnd"/>
      <w:r>
        <w:t xml:space="preserve"> </w:t>
      </w:r>
      <w:proofErr w:type="spellStart"/>
      <w:r>
        <w:t>Pedoman</w:t>
      </w:r>
      <w:proofErr w:type="spellEnd"/>
      <w:r>
        <w:t xml:space="preserve"> </w:t>
      </w:r>
      <w:proofErr w:type="spellStart"/>
      <w:r>
        <w:t>Penataan</w:t>
      </w:r>
      <w:proofErr w:type="spellEnd"/>
      <w:r>
        <w:t xml:space="preserve"> </w:t>
      </w:r>
      <w:proofErr w:type="spellStart"/>
      <w:r>
        <w:t>Rencana</w:t>
      </w:r>
      <w:proofErr w:type="spellEnd"/>
      <w:r>
        <w:t xml:space="preserve"> Pengelolaan Halaman </w:t>
      </w:r>
      <w:proofErr w:type="spellStart"/>
      <w:r>
        <w:t>Hutan</w:t>
      </w:r>
      <w:proofErr w:type="spellEnd"/>
      <w:r>
        <w:t xml:space="preserve"> Raya </w:t>
      </w:r>
      <w:proofErr w:type="spellStart"/>
      <w:r>
        <w:t>disebutkan</w:t>
      </w:r>
      <w:proofErr w:type="spellEnd"/>
      <w:r>
        <w:t xml:space="preserve"> </w:t>
      </w:r>
      <w:proofErr w:type="spellStart"/>
      <w:r>
        <w:t>kalau</w:t>
      </w:r>
      <w:proofErr w:type="spellEnd"/>
      <w:r>
        <w:t xml:space="preserve"> Halaman </w:t>
      </w:r>
      <w:proofErr w:type="spellStart"/>
      <w:r>
        <w:t>Hutan</w:t>
      </w:r>
      <w:proofErr w:type="spellEnd"/>
      <w:r>
        <w:t xml:space="preserve"> Raya </w:t>
      </w:r>
      <w:proofErr w:type="spellStart"/>
      <w:r>
        <w:t>merupakan</w:t>
      </w:r>
      <w:proofErr w:type="spellEnd"/>
      <w:r>
        <w:t xml:space="preserve"> </w:t>
      </w:r>
      <w:proofErr w:type="spellStart"/>
      <w:r>
        <w:t>kawasan</w:t>
      </w:r>
      <w:proofErr w:type="spellEnd"/>
      <w:r>
        <w:t xml:space="preserve"> </w:t>
      </w:r>
      <w:proofErr w:type="spellStart"/>
      <w:r>
        <w:t>pelestarian</w:t>
      </w:r>
      <w:proofErr w:type="spellEnd"/>
      <w:r>
        <w:t xml:space="preserve"> </w:t>
      </w:r>
      <w:proofErr w:type="spellStart"/>
      <w:r>
        <w:t>alam</w:t>
      </w:r>
      <w:proofErr w:type="spellEnd"/>
      <w:r>
        <w:t xml:space="preserve"> </w:t>
      </w:r>
      <w:proofErr w:type="spellStart"/>
      <w:r>
        <w:t>buat</w:t>
      </w:r>
      <w:proofErr w:type="spellEnd"/>
      <w:r>
        <w:t xml:space="preserve"> </w:t>
      </w:r>
      <w:proofErr w:type="spellStart"/>
      <w:r>
        <w:t>tujuan</w:t>
      </w:r>
      <w:proofErr w:type="spellEnd"/>
      <w:r>
        <w:t xml:space="preserve"> </w:t>
      </w:r>
      <w:proofErr w:type="spellStart"/>
      <w:r>
        <w:t>koleksi</w:t>
      </w:r>
      <w:proofErr w:type="spellEnd"/>
      <w:r>
        <w:t xml:space="preserve"> </w:t>
      </w:r>
      <w:proofErr w:type="spellStart"/>
      <w:r>
        <w:t>tanaman</w:t>
      </w:r>
      <w:proofErr w:type="spellEnd"/>
      <w:r>
        <w:t xml:space="preserve"> </w:t>
      </w:r>
      <w:proofErr w:type="spellStart"/>
      <w:r>
        <w:t>serta</w:t>
      </w:r>
      <w:proofErr w:type="spellEnd"/>
      <w:r>
        <w:t xml:space="preserve"> </w:t>
      </w:r>
      <w:proofErr w:type="spellStart"/>
      <w:r>
        <w:t>ataupun</w:t>
      </w:r>
      <w:proofErr w:type="spellEnd"/>
      <w:r>
        <w:t xml:space="preserve"> </w:t>
      </w:r>
      <w:proofErr w:type="spellStart"/>
      <w:r>
        <w:t>binatang</w:t>
      </w:r>
      <w:proofErr w:type="spellEnd"/>
      <w:r>
        <w:t xml:space="preserve"> yang natural </w:t>
      </w:r>
      <w:proofErr w:type="spellStart"/>
      <w:r>
        <w:t>ataupun</w:t>
      </w:r>
      <w:proofErr w:type="spellEnd"/>
      <w:r>
        <w:t xml:space="preserve"> </w:t>
      </w:r>
      <w:proofErr w:type="spellStart"/>
      <w:r>
        <w:t>bukan</w:t>
      </w:r>
      <w:proofErr w:type="spellEnd"/>
      <w:r>
        <w:t xml:space="preserve"> natural, </w:t>
      </w:r>
      <w:proofErr w:type="spellStart"/>
      <w:r>
        <w:t>tipe</w:t>
      </w:r>
      <w:proofErr w:type="spellEnd"/>
      <w:r>
        <w:t xml:space="preserve"> </w:t>
      </w:r>
      <w:proofErr w:type="spellStart"/>
      <w:r>
        <w:t>asli</w:t>
      </w:r>
      <w:proofErr w:type="spellEnd"/>
      <w:r>
        <w:t xml:space="preserve"> </w:t>
      </w:r>
      <w:proofErr w:type="spellStart"/>
      <w:r>
        <w:t>serta</w:t>
      </w:r>
      <w:proofErr w:type="spellEnd"/>
      <w:r>
        <w:t xml:space="preserve"> </w:t>
      </w:r>
      <w:proofErr w:type="spellStart"/>
      <w:r>
        <w:t>ataupun</w:t>
      </w:r>
      <w:proofErr w:type="spellEnd"/>
      <w:r>
        <w:t xml:space="preserve"> </w:t>
      </w:r>
      <w:proofErr w:type="spellStart"/>
      <w:r>
        <w:t>bukan</w:t>
      </w:r>
      <w:proofErr w:type="spellEnd"/>
      <w:r>
        <w:t xml:space="preserve"> </w:t>
      </w:r>
      <w:proofErr w:type="spellStart"/>
      <w:r>
        <w:t>tipe</w:t>
      </w:r>
      <w:proofErr w:type="spellEnd"/>
      <w:r>
        <w:t xml:space="preserve"> </w:t>
      </w:r>
      <w:proofErr w:type="spellStart"/>
      <w:r>
        <w:t>asli</w:t>
      </w:r>
      <w:proofErr w:type="spellEnd"/>
      <w:r>
        <w:t xml:space="preserve">, yang </w:t>
      </w:r>
      <w:proofErr w:type="spellStart"/>
      <w:r>
        <w:t>dimanfaatkan</w:t>
      </w:r>
      <w:proofErr w:type="spellEnd"/>
      <w:r>
        <w:t xml:space="preserve"> </w:t>
      </w:r>
      <w:proofErr w:type="spellStart"/>
      <w:r>
        <w:t>buat</w:t>
      </w:r>
      <w:proofErr w:type="spellEnd"/>
      <w:r>
        <w:t xml:space="preserve"> </w:t>
      </w:r>
      <w:proofErr w:type="spellStart"/>
      <w:r>
        <w:t>kepentingan</w:t>
      </w:r>
      <w:proofErr w:type="spellEnd"/>
      <w:r>
        <w:t xml:space="preserve"> </w:t>
      </w:r>
      <w:proofErr w:type="spellStart"/>
      <w:r>
        <w:t>riset</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pembelajaran</w:t>
      </w:r>
      <w:proofErr w:type="spellEnd"/>
      <w:r>
        <w:t xml:space="preserve">, </w:t>
      </w:r>
      <w:proofErr w:type="spellStart"/>
      <w:r>
        <w:t>mendukung</w:t>
      </w:r>
      <w:proofErr w:type="spellEnd"/>
      <w:r>
        <w:t xml:space="preserve"> </w:t>
      </w:r>
      <w:proofErr w:type="spellStart"/>
      <w:r>
        <w:t>budidaya</w:t>
      </w:r>
      <w:proofErr w:type="spellEnd"/>
      <w:r>
        <w:t xml:space="preserve">, </w:t>
      </w:r>
      <w:proofErr w:type="spellStart"/>
      <w:r>
        <w:t>budaya</w:t>
      </w:r>
      <w:proofErr w:type="spellEnd"/>
      <w:r>
        <w:t xml:space="preserve">, </w:t>
      </w:r>
      <w:proofErr w:type="spellStart"/>
      <w:r>
        <w:t>pariwisata</w:t>
      </w:r>
      <w:proofErr w:type="spellEnd"/>
      <w:r>
        <w:t xml:space="preserve">, </w:t>
      </w:r>
      <w:proofErr w:type="spellStart"/>
      <w:r>
        <w:t>serta</w:t>
      </w:r>
      <w:proofErr w:type="spellEnd"/>
      <w:r>
        <w:t xml:space="preserve"> </w:t>
      </w:r>
      <w:proofErr w:type="spellStart"/>
      <w:r>
        <w:t>tamasya</w:t>
      </w:r>
      <w:proofErr w:type="spellEnd"/>
      <w:r>
        <w:t xml:space="preserve">. </w:t>
      </w:r>
      <w:proofErr w:type="spellStart"/>
      <w:r>
        <w:t>Bersumber</w:t>
      </w:r>
      <w:proofErr w:type="spellEnd"/>
      <w:r>
        <w:t xml:space="preserve"> pada </w:t>
      </w:r>
      <w:proofErr w:type="spellStart"/>
      <w:r>
        <w:t>kasus</w:t>
      </w:r>
      <w:proofErr w:type="spellEnd"/>
      <w:r>
        <w:t xml:space="preserve"> </w:t>
      </w:r>
      <w:proofErr w:type="spellStart"/>
      <w:r>
        <w:t>tersebut</w:t>
      </w:r>
      <w:proofErr w:type="spellEnd"/>
      <w:r>
        <w:t xml:space="preserve"> di </w:t>
      </w:r>
      <w:proofErr w:type="spellStart"/>
      <w:r>
        <w:t>atas</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merasa</w:t>
      </w:r>
      <w:proofErr w:type="spellEnd"/>
      <w:r>
        <w:t xml:space="preserve"> </w:t>
      </w:r>
      <w:proofErr w:type="spellStart"/>
      <w:r>
        <w:t>tertarik</w:t>
      </w:r>
      <w:proofErr w:type="spellEnd"/>
      <w:r>
        <w:t xml:space="preserve"> </w:t>
      </w:r>
      <w:proofErr w:type="spellStart"/>
      <w:r>
        <w:t>buat</w:t>
      </w:r>
      <w:proofErr w:type="spellEnd"/>
      <w:r>
        <w:t xml:space="preserve"> </w:t>
      </w:r>
      <w:proofErr w:type="spellStart"/>
      <w:r>
        <w:t>melaksanakan</w:t>
      </w:r>
      <w:proofErr w:type="spellEnd"/>
      <w:r>
        <w:t xml:space="preserve"> </w:t>
      </w:r>
      <w:proofErr w:type="spellStart"/>
      <w:r>
        <w:t>riset</w:t>
      </w:r>
      <w:proofErr w:type="spellEnd"/>
      <w:r>
        <w:t xml:space="preserve"> </w:t>
      </w:r>
      <w:proofErr w:type="spellStart"/>
      <w:r>
        <w:t>menimpa</w:t>
      </w:r>
      <w:proofErr w:type="spellEnd"/>
      <w:r>
        <w:t xml:space="preserve"> system </w:t>
      </w:r>
      <w:proofErr w:type="spellStart"/>
      <w:r>
        <w:t>pengelolaan</w:t>
      </w:r>
      <w:proofErr w:type="spellEnd"/>
      <w:r>
        <w:t xml:space="preserve"> Halaman </w:t>
      </w:r>
      <w:proofErr w:type="spellStart"/>
      <w:r>
        <w:t>Hutan</w:t>
      </w:r>
      <w:proofErr w:type="spellEnd"/>
      <w:r>
        <w:t xml:space="preserve"> Raya Abdul Latief yang </w:t>
      </w:r>
      <w:proofErr w:type="spellStart"/>
      <w:r>
        <w:t>terdapat</w:t>
      </w:r>
      <w:proofErr w:type="spellEnd"/>
      <w:r>
        <w:t xml:space="preserve"> </w:t>
      </w:r>
      <w:r>
        <w:rPr>
          <w:spacing w:val="-3"/>
        </w:rPr>
        <w:t xml:space="preserve">di </w:t>
      </w:r>
      <w:proofErr w:type="spellStart"/>
      <w:r>
        <w:t>Kecamatan</w:t>
      </w:r>
      <w:proofErr w:type="spellEnd"/>
      <w:r>
        <w:t xml:space="preserve"> </w:t>
      </w:r>
      <w:proofErr w:type="spellStart"/>
      <w:r>
        <w:t>Sinjai</w:t>
      </w:r>
      <w:proofErr w:type="spellEnd"/>
      <w:r>
        <w:t xml:space="preserve"> Borong.</w:t>
      </w:r>
    </w:p>
    <w:p w14:paraId="2BF4D3C5" w14:textId="77777777" w:rsidR="00F663CB" w:rsidRDefault="00F663CB" w:rsidP="00F663CB">
      <w:pPr>
        <w:pStyle w:val="BodyText"/>
        <w:tabs>
          <w:tab w:val="left" w:pos="-223"/>
        </w:tabs>
        <w:ind w:right="116" w:firstLine="621"/>
        <w:jc w:val="both"/>
      </w:pPr>
      <w:proofErr w:type="spellStart"/>
      <w:r>
        <w:t>Beberapa</w:t>
      </w:r>
      <w:proofErr w:type="spellEnd"/>
      <w:r>
        <w:t xml:space="preserve"> </w:t>
      </w:r>
      <w:proofErr w:type="spellStart"/>
      <w:r>
        <w:t>peneliti</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terkait</w:t>
      </w:r>
      <w:proofErr w:type="spellEnd"/>
      <w:r>
        <w:t xml:space="preserve"> </w:t>
      </w:r>
      <w:proofErr w:type="spellStart"/>
      <w:r>
        <w:t>yakni</w:t>
      </w:r>
      <w:proofErr w:type="spellEnd"/>
      <w:r>
        <w:t xml:space="preserve"> Enny </w:t>
      </w:r>
      <w:proofErr w:type="spellStart"/>
      <w:r>
        <w:t>Insusantydan</w:t>
      </w:r>
      <w:proofErr w:type="spellEnd"/>
      <w:r>
        <w:t xml:space="preserve"> </w:t>
      </w:r>
      <w:proofErr w:type="spellStart"/>
      <w:r>
        <w:t>Azwin</w:t>
      </w:r>
      <w:proofErr w:type="spellEnd"/>
      <w:r>
        <w:t xml:space="preserve"> </w:t>
      </w:r>
      <w:proofErr w:type="spellStart"/>
      <w:r>
        <w:t>dengan</w:t>
      </w:r>
      <w:proofErr w:type="spellEnd"/>
      <w:r>
        <w:t xml:space="preserve"> </w:t>
      </w:r>
      <w:proofErr w:type="spellStart"/>
      <w:r>
        <w:t>judul</w:t>
      </w:r>
      <w:proofErr w:type="spellEnd"/>
      <w:r>
        <w:t xml:space="preserve"> “Strategi Pengelolaan Taman </w:t>
      </w:r>
      <w:proofErr w:type="spellStart"/>
      <w:r>
        <w:t>Hutan</w:t>
      </w:r>
      <w:proofErr w:type="spellEnd"/>
      <w:r>
        <w:t xml:space="preserve"> Raya Sultan </w:t>
      </w:r>
      <w:proofErr w:type="spellStart"/>
      <w:r>
        <w:t>Syarif</w:t>
      </w:r>
      <w:proofErr w:type="spellEnd"/>
      <w:r>
        <w:t xml:space="preserve"> Hasyim </w:t>
      </w:r>
      <w:proofErr w:type="spellStart"/>
      <w:r>
        <w:t>Pekanbaru</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menyimpulkan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strategioperasional</w:t>
      </w:r>
      <w:proofErr w:type="spellEnd"/>
      <w:r>
        <w:t xml:space="preserve"> yang </w:t>
      </w:r>
      <w:proofErr w:type="spellStart"/>
      <w:r>
        <w:t>wajib</w:t>
      </w:r>
      <w:proofErr w:type="spellEnd"/>
      <w:r>
        <w:t xml:space="preserve"> </w:t>
      </w:r>
      <w:proofErr w:type="spellStart"/>
      <w:r>
        <w:t>dicoba</w:t>
      </w:r>
      <w:proofErr w:type="spellEnd"/>
      <w:r>
        <w:t xml:space="preserve"> oleh </w:t>
      </w:r>
      <w:proofErr w:type="spellStart"/>
      <w:r>
        <w:t>pemerintah</w:t>
      </w:r>
      <w:proofErr w:type="spellEnd"/>
      <w:r>
        <w:t xml:space="preserve"> 1. </w:t>
      </w:r>
      <w:proofErr w:type="spellStart"/>
      <w:r>
        <w:t>membuat</w:t>
      </w:r>
      <w:proofErr w:type="spellEnd"/>
      <w:r>
        <w:t xml:space="preserve"> </w:t>
      </w:r>
      <w:proofErr w:type="spellStart"/>
      <w:r>
        <w:t>regulasi</w:t>
      </w:r>
      <w:proofErr w:type="spellEnd"/>
      <w:r>
        <w:t xml:space="preserve"> yang </w:t>
      </w:r>
      <w:proofErr w:type="spellStart"/>
      <w:r>
        <w:t>mengendalikan</w:t>
      </w:r>
      <w:proofErr w:type="spellEnd"/>
      <w:r>
        <w:t xml:space="preserve"> </w:t>
      </w:r>
      <w:proofErr w:type="spellStart"/>
      <w:r>
        <w:t>tentang</w:t>
      </w:r>
      <w:proofErr w:type="spellEnd"/>
      <w:r>
        <w:t xml:space="preserve"> </w:t>
      </w:r>
      <w:proofErr w:type="spellStart"/>
      <w:r>
        <w:t>pengelolaan</w:t>
      </w:r>
      <w:proofErr w:type="spellEnd"/>
      <w:r>
        <w:t xml:space="preserve"> </w:t>
      </w:r>
      <w:proofErr w:type="spellStart"/>
      <w:r>
        <w:t>kawasan</w:t>
      </w:r>
      <w:proofErr w:type="spellEnd"/>
      <w:r>
        <w:t xml:space="preserve"> </w:t>
      </w:r>
      <w:proofErr w:type="spellStart"/>
      <w:r>
        <w:t>konservasi</w:t>
      </w:r>
      <w:proofErr w:type="spellEnd"/>
      <w:r>
        <w:t xml:space="preserve"> </w:t>
      </w:r>
      <w:proofErr w:type="spellStart"/>
      <w:r>
        <w:t>secara</w:t>
      </w:r>
      <w:proofErr w:type="spellEnd"/>
      <w:r>
        <w:t xml:space="preserve"> special 2. </w:t>
      </w:r>
      <w:proofErr w:type="spellStart"/>
      <w:r>
        <w:t>Pengembangan</w:t>
      </w:r>
      <w:proofErr w:type="spellEnd"/>
      <w:r>
        <w:t xml:space="preserve"> </w:t>
      </w:r>
      <w:proofErr w:type="spellStart"/>
      <w:r>
        <w:t>mengendalikan</w:t>
      </w:r>
      <w:proofErr w:type="spellEnd"/>
      <w:r>
        <w:t xml:space="preserve"> </w:t>
      </w:r>
      <w:proofErr w:type="spellStart"/>
      <w:r>
        <w:t>tentang</w:t>
      </w:r>
      <w:proofErr w:type="spellEnd"/>
      <w:r>
        <w:t xml:space="preserve"> </w:t>
      </w:r>
      <w:proofErr w:type="spellStart"/>
      <w:r>
        <w:t>pengelolaan</w:t>
      </w:r>
      <w:proofErr w:type="spellEnd"/>
      <w:r>
        <w:t xml:space="preserve"> </w:t>
      </w:r>
      <w:proofErr w:type="spellStart"/>
      <w:r>
        <w:t>kawasan</w:t>
      </w:r>
      <w:proofErr w:type="spellEnd"/>
      <w:r>
        <w:t xml:space="preserve"> </w:t>
      </w:r>
      <w:proofErr w:type="spellStart"/>
      <w:r>
        <w:t>konservasi</w:t>
      </w:r>
      <w:proofErr w:type="spellEnd"/>
      <w:r>
        <w:t xml:space="preserve"> </w:t>
      </w:r>
      <w:proofErr w:type="spellStart"/>
      <w:r>
        <w:t>secara</w:t>
      </w:r>
      <w:proofErr w:type="spellEnd"/>
      <w:r>
        <w:t xml:space="preserve"> special 3. </w:t>
      </w:r>
      <w:proofErr w:type="spellStart"/>
      <w:r>
        <w:t>Pengembangan</w:t>
      </w:r>
      <w:proofErr w:type="spellEnd"/>
      <w:r>
        <w:t xml:space="preserve"> </w:t>
      </w:r>
      <w:proofErr w:type="spellStart"/>
      <w:r>
        <w:t>ekowisata</w:t>
      </w:r>
      <w:proofErr w:type="spellEnd"/>
      <w:r>
        <w:t xml:space="preserve"> </w:t>
      </w:r>
      <w:proofErr w:type="spellStart"/>
      <w:r>
        <w:t>serta</w:t>
      </w:r>
      <w:proofErr w:type="spellEnd"/>
      <w:r>
        <w:t xml:space="preserve"> agroforestry </w:t>
      </w:r>
      <w:proofErr w:type="spellStart"/>
      <w:r>
        <w:t>berbasis</w:t>
      </w:r>
      <w:proofErr w:type="spellEnd"/>
      <w:r>
        <w:t xml:space="preserve"> </w:t>
      </w:r>
      <w:proofErr w:type="spellStart"/>
      <w:r>
        <w:t>warga</w:t>
      </w:r>
      <w:proofErr w:type="spellEnd"/>
      <w:r>
        <w:t xml:space="preserve"> 3. </w:t>
      </w:r>
      <w:proofErr w:type="spellStart"/>
      <w:r>
        <w:t>Memaksimalkan</w:t>
      </w:r>
      <w:proofErr w:type="spellEnd"/>
      <w:r>
        <w:t xml:space="preserve"> </w:t>
      </w:r>
      <w:proofErr w:type="spellStart"/>
      <w:r>
        <w:t>dukunganmasyarakat</w:t>
      </w:r>
      <w:proofErr w:type="spellEnd"/>
      <w:r>
        <w:t xml:space="preserve"> </w:t>
      </w:r>
      <w:proofErr w:type="spellStart"/>
      <w:r>
        <w:t>serta</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Tahura</w:t>
      </w:r>
      <w:proofErr w:type="spellEnd"/>
      <w:r>
        <w:rPr>
          <w:spacing w:val="-2"/>
        </w:rPr>
        <w:t xml:space="preserve"> </w:t>
      </w:r>
      <w:r>
        <w:t>SSH.</w:t>
      </w:r>
    </w:p>
    <w:p w14:paraId="0661784F" w14:textId="112499DE" w:rsidR="00F663CB" w:rsidRDefault="00F663CB" w:rsidP="00F663CB">
      <w:pPr>
        <w:pStyle w:val="BodyText"/>
        <w:tabs>
          <w:tab w:val="left" w:pos="-223"/>
        </w:tabs>
        <w:spacing w:before="68"/>
        <w:ind w:right="116" w:firstLine="720"/>
        <w:jc w:val="both"/>
      </w:pPr>
      <w:proofErr w:type="spellStart"/>
      <w:r>
        <w:t>Penelitian</w:t>
      </w:r>
      <w:proofErr w:type="spellEnd"/>
      <w:r>
        <w:t xml:space="preserve"> </w:t>
      </w:r>
      <w:proofErr w:type="spellStart"/>
      <w:r>
        <w:t>serupa</w:t>
      </w:r>
      <w:proofErr w:type="spellEnd"/>
      <w:r>
        <w:t xml:space="preserve"> juga </w:t>
      </w:r>
      <w:proofErr w:type="spellStart"/>
      <w:r>
        <w:t>telah</w:t>
      </w:r>
      <w:proofErr w:type="spellEnd"/>
      <w:r>
        <w:t xml:space="preserve"> </w:t>
      </w:r>
      <w:proofErr w:type="spellStart"/>
      <w:r>
        <w:t>dilakukan</w:t>
      </w:r>
      <w:proofErr w:type="spellEnd"/>
      <w:r>
        <w:t xml:space="preserve"> oleh Agung </w:t>
      </w:r>
      <w:proofErr w:type="spellStart"/>
      <w:r>
        <w:t>Syarif</w:t>
      </w:r>
      <w:proofErr w:type="spellEnd"/>
      <w:r>
        <w:t xml:space="preserve"> Budiarto &amp; </w:t>
      </w:r>
      <w:proofErr w:type="spellStart"/>
      <w:r>
        <w:t>Auradian</w:t>
      </w:r>
      <w:proofErr w:type="spellEnd"/>
      <w:r>
        <w:t xml:space="preserve"> Marta </w:t>
      </w:r>
      <w:proofErr w:type="spellStart"/>
      <w:r>
        <w:t>dengan</w:t>
      </w:r>
      <w:proofErr w:type="spellEnd"/>
      <w:r>
        <w:t xml:space="preserve"> </w:t>
      </w:r>
      <w:proofErr w:type="spellStart"/>
      <w:r>
        <w:t>judul</w:t>
      </w:r>
      <w:proofErr w:type="spellEnd"/>
      <w:r>
        <w:t xml:space="preserve"> “Pengelolaan Taman </w:t>
      </w:r>
      <w:proofErr w:type="spellStart"/>
      <w:r>
        <w:t>Hutan</w:t>
      </w:r>
      <w:proofErr w:type="spellEnd"/>
      <w:r>
        <w:t xml:space="preserve"> Raya Sultan </w:t>
      </w:r>
      <w:proofErr w:type="spellStart"/>
      <w:r>
        <w:t>Syarif</w:t>
      </w:r>
      <w:proofErr w:type="spellEnd"/>
      <w:r>
        <w:t xml:space="preserve"> Hasyim di </w:t>
      </w:r>
      <w:proofErr w:type="spellStart"/>
      <w:r>
        <w:t>Provinsi</w:t>
      </w:r>
      <w:proofErr w:type="spellEnd"/>
      <w:r>
        <w:t xml:space="preserve"> Riau” </w:t>
      </w:r>
      <w:proofErr w:type="spellStart"/>
      <w:r>
        <w:t>dengan</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Manajemen</w:t>
      </w:r>
      <w:proofErr w:type="spellEnd"/>
      <w:r>
        <w:t xml:space="preserve"> </w:t>
      </w:r>
      <w:proofErr w:type="spellStart"/>
      <w:r>
        <w:t>pengelolaan</w:t>
      </w:r>
      <w:proofErr w:type="spellEnd"/>
      <w:r>
        <w:t xml:space="preserve"> </w:t>
      </w:r>
      <w:proofErr w:type="spellStart"/>
      <w:r>
        <w:t>Tahura</w:t>
      </w:r>
      <w:proofErr w:type="spellEnd"/>
      <w:r>
        <w:t xml:space="preserve"> SSH </w:t>
      </w:r>
      <w:proofErr w:type="spellStart"/>
      <w:r>
        <w:t>adalahdengan</w:t>
      </w:r>
      <w:proofErr w:type="spellEnd"/>
      <w:r>
        <w:t xml:space="preserve"> proses </w:t>
      </w:r>
      <w:proofErr w:type="spellStart"/>
      <w:r>
        <w:t>perencanaan</w:t>
      </w:r>
      <w:proofErr w:type="spellEnd"/>
      <w:r>
        <w:t xml:space="preserve">, </w:t>
      </w:r>
      <w:proofErr w:type="spellStart"/>
      <w:r>
        <w:t>pengorganisasian</w:t>
      </w:r>
      <w:proofErr w:type="spellEnd"/>
      <w:r>
        <w:t xml:space="preserve">, </w:t>
      </w:r>
      <w:proofErr w:type="spellStart"/>
      <w:r>
        <w:t>penggerakan</w:t>
      </w:r>
      <w:proofErr w:type="spellEnd"/>
      <w:r>
        <w:t xml:space="preserve"> </w:t>
      </w:r>
      <w:proofErr w:type="spellStart"/>
      <w:r>
        <w:t>danpengawasan</w:t>
      </w:r>
      <w:proofErr w:type="spellEnd"/>
      <w:r>
        <w:t xml:space="preserve">. </w:t>
      </w:r>
      <w:proofErr w:type="spellStart"/>
      <w:r>
        <w:t>Namun</w:t>
      </w:r>
      <w:proofErr w:type="spellEnd"/>
      <w:r>
        <w:t xml:space="preserve"> </w:t>
      </w:r>
      <w:proofErr w:type="spellStart"/>
      <w:r>
        <w:t>didalam</w:t>
      </w:r>
      <w:proofErr w:type="spellEnd"/>
      <w:r>
        <w:t xml:space="preserve"> </w:t>
      </w:r>
      <w:proofErr w:type="spellStart"/>
      <w:r>
        <w:t>pelaksanaan</w:t>
      </w:r>
      <w:proofErr w:type="spellEnd"/>
      <w:r>
        <w:t xml:space="preserve"> </w:t>
      </w:r>
      <w:proofErr w:type="spellStart"/>
      <w:r>
        <w:lastRenderedPageBreak/>
        <w:t>fungsi</w:t>
      </w:r>
      <w:proofErr w:type="spellEnd"/>
      <w:r>
        <w:t xml:space="preserve"> </w:t>
      </w:r>
      <w:proofErr w:type="spellStart"/>
      <w:r>
        <w:t>pengorganisasian</w:t>
      </w:r>
      <w:proofErr w:type="spellEnd"/>
      <w:r>
        <w:t xml:space="preserve"> </w:t>
      </w:r>
      <w:proofErr w:type="spellStart"/>
      <w:r>
        <w:t>masih</w:t>
      </w:r>
      <w:proofErr w:type="spellEnd"/>
      <w:r>
        <w:t xml:space="preserve"> </w:t>
      </w:r>
      <w:proofErr w:type="spellStart"/>
      <w:r>
        <w:t>belumoptimal</w:t>
      </w:r>
      <w:proofErr w:type="spellEnd"/>
      <w:r>
        <w:t xml:space="preserve">, </w:t>
      </w:r>
      <w:proofErr w:type="spellStart"/>
      <w:r>
        <w:t>hal</w:t>
      </w:r>
      <w:proofErr w:type="spellEnd"/>
      <w:r>
        <w:t xml:space="preserve"> </w:t>
      </w:r>
      <w:proofErr w:type="spellStart"/>
      <w:r>
        <w:t>ini</w:t>
      </w:r>
      <w:proofErr w:type="spellEnd"/>
      <w:r>
        <w:t xml:space="preserve"> </w:t>
      </w:r>
      <w:proofErr w:type="spellStart"/>
      <w:r>
        <w:t>dikarenakan</w:t>
      </w:r>
      <w:proofErr w:type="spellEnd"/>
      <w:r>
        <w:t xml:space="preserve"> </w:t>
      </w:r>
      <w:proofErr w:type="spellStart"/>
      <w:r>
        <w:t>pendanaanuntuk</w:t>
      </w:r>
      <w:proofErr w:type="spellEnd"/>
      <w:r>
        <w:t xml:space="preserve"> </w:t>
      </w:r>
      <w:proofErr w:type="spellStart"/>
      <w:r>
        <w:t>kegiatan</w:t>
      </w:r>
      <w:proofErr w:type="spellEnd"/>
      <w:r>
        <w:t xml:space="preserve"> </w:t>
      </w:r>
      <w:proofErr w:type="spellStart"/>
      <w:r>
        <w:t>operasional</w:t>
      </w:r>
      <w:proofErr w:type="spellEnd"/>
      <w:r>
        <w:t xml:space="preserve"> </w:t>
      </w:r>
      <w:proofErr w:type="spellStart"/>
      <w:r>
        <w:t>belum</w:t>
      </w:r>
      <w:proofErr w:type="spellEnd"/>
      <w:r>
        <w:t xml:space="preserve"> </w:t>
      </w:r>
      <w:proofErr w:type="spellStart"/>
      <w:r>
        <w:t>memadaiserta</w:t>
      </w:r>
      <w:proofErr w:type="spellEnd"/>
      <w:r>
        <w:t xml:space="preserve"> </w:t>
      </w:r>
      <w:proofErr w:type="spellStart"/>
      <w:r>
        <w:t>masih</w:t>
      </w:r>
      <w:proofErr w:type="spellEnd"/>
      <w:r>
        <w:t xml:space="preserve"> </w:t>
      </w:r>
      <w:proofErr w:type="spellStart"/>
      <w:r>
        <w:t>terbatasnya</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operasional</w:t>
      </w:r>
      <w:proofErr w:type="spellEnd"/>
      <w:r>
        <w:t>.</w:t>
      </w:r>
    </w:p>
    <w:p w14:paraId="6451246C" w14:textId="77777777" w:rsidR="00F663CB" w:rsidRDefault="00F663CB" w:rsidP="00F663CB">
      <w:pPr>
        <w:pStyle w:val="BodyText"/>
        <w:tabs>
          <w:tab w:val="left" w:pos="-223"/>
        </w:tabs>
        <w:spacing w:before="68"/>
        <w:ind w:right="116" w:firstLine="720"/>
        <w:jc w:val="both"/>
      </w:pPr>
    </w:p>
    <w:p w14:paraId="17EF2624" w14:textId="77777777" w:rsidR="00F663CB" w:rsidRDefault="00F663CB" w:rsidP="00F663CB">
      <w:pPr>
        <w:pStyle w:val="Heading1"/>
        <w:numPr>
          <w:ilvl w:val="0"/>
          <w:numId w:val="2"/>
        </w:numPr>
        <w:tabs>
          <w:tab w:val="left" w:pos="-223"/>
        </w:tabs>
        <w:spacing w:before="2"/>
        <w:ind w:left="0" w:hanging="365"/>
      </w:pPr>
      <w:r>
        <w:t>Metode</w:t>
      </w:r>
    </w:p>
    <w:p w14:paraId="4C9703ED" w14:textId="77777777" w:rsidR="00F663CB" w:rsidRDefault="00F663CB" w:rsidP="00F663CB">
      <w:pPr>
        <w:pStyle w:val="BodyText"/>
        <w:tabs>
          <w:tab w:val="left" w:pos="-223"/>
        </w:tabs>
        <w:ind w:firstLine="720"/>
      </w:pPr>
    </w:p>
    <w:p w14:paraId="587E7490" w14:textId="77777777" w:rsidR="00F663CB" w:rsidRDefault="00F663CB" w:rsidP="00F663CB">
      <w:pPr>
        <w:pStyle w:val="BodyText"/>
        <w:tabs>
          <w:tab w:val="left" w:pos="-223"/>
        </w:tabs>
        <w:ind w:firstLine="720"/>
        <w:jc w:val="both"/>
      </w:pPr>
      <w:r>
        <w:t>Jenis</w:t>
      </w:r>
      <w:r>
        <w:rPr>
          <w:spacing w:val="10"/>
        </w:rPr>
        <w:t xml:space="preserve"> </w:t>
      </w:r>
      <w:proofErr w:type="spellStart"/>
      <w:r>
        <w:t>penelitian</w:t>
      </w:r>
      <w:proofErr w:type="spellEnd"/>
      <w:r>
        <w:rPr>
          <w:spacing w:val="8"/>
        </w:rPr>
        <w:t xml:space="preserve"> </w:t>
      </w:r>
      <w:proofErr w:type="spellStart"/>
      <w:r>
        <w:t>adalah</w:t>
      </w:r>
      <w:proofErr w:type="spellEnd"/>
      <w:r>
        <w:rPr>
          <w:spacing w:val="11"/>
        </w:rPr>
        <w:t xml:space="preserve"> </w:t>
      </w:r>
      <w:proofErr w:type="spellStart"/>
      <w:r>
        <w:t>penelitian</w:t>
      </w:r>
      <w:proofErr w:type="spellEnd"/>
      <w:r>
        <w:rPr>
          <w:spacing w:val="12"/>
        </w:rPr>
        <w:t xml:space="preserve"> </w:t>
      </w:r>
      <w:proofErr w:type="spellStart"/>
      <w:r>
        <w:t>Kualitatif</w:t>
      </w:r>
      <w:proofErr w:type="spellEnd"/>
      <w:r>
        <w:rPr>
          <w:spacing w:val="11"/>
        </w:rPr>
        <w:t xml:space="preserve"> </w:t>
      </w:r>
      <w:proofErr w:type="spellStart"/>
      <w:r>
        <w:t>yaitu</w:t>
      </w:r>
      <w:proofErr w:type="spellEnd"/>
      <w:r>
        <w:rPr>
          <w:spacing w:val="12"/>
        </w:rPr>
        <w:t xml:space="preserve"> </w:t>
      </w:r>
      <w:proofErr w:type="spellStart"/>
      <w:r>
        <w:t>Penelitian</w:t>
      </w:r>
      <w:proofErr w:type="spellEnd"/>
      <w:r>
        <w:rPr>
          <w:spacing w:val="11"/>
        </w:rPr>
        <w:t xml:space="preserve"> </w:t>
      </w:r>
      <w:r>
        <w:t>yang</w:t>
      </w:r>
      <w:r>
        <w:rPr>
          <w:spacing w:val="12"/>
        </w:rPr>
        <w:t xml:space="preserve"> </w:t>
      </w:r>
      <w:proofErr w:type="spellStart"/>
      <w:r>
        <w:t>menghasilkan</w:t>
      </w:r>
      <w:proofErr w:type="spellEnd"/>
      <w:r>
        <w:rPr>
          <w:spacing w:val="7"/>
        </w:rPr>
        <w:t xml:space="preserve"> </w:t>
      </w:r>
      <w:proofErr w:type="spellStart"/>
      <w:r>
        <w:t>informasi</w:t>
      </w:r>
      <w:proofErr w:type="spellEnd"/>
      <w:r>
        <w:t xml:space="preserve"> </w:t>
      </w:r>
      <w:proofErr w:type="spellStart"/>
      <w:r>
        <w:t>deskriptif</w:t>
      </w:r>
      <w:proofErr w:type="spellEnd"/>
      <w:r>
        <w:t xml:space="preserve"> </w:t>
      </w:r>
      <w:proofErr w:type="spellStart"/>
      <w:r>
        <w:t>berbentuk</w:t>
      </w:r>
      <w:proofErr w:type="spellEnd"/>
      <w:r>
        <w:t xml:space="preserve"> kata </w:t>
      </w:r>
      <w:proofErr w:type="spellStart"/>
      <w:r>
        <w:t>tertulis</w:t>
      </w:r>
      <w:proofErr w:type="spellEnd"/>
      <w:r>
        <w:t xml:space="preserve"> </w:t>
      </w:r>
      <w:proofErr w:type="spellStart"/>
      <w:r>
        <w:t>ataupun</w:t>
      </w:r>
      <w:proofErr w:type="spellEnd"/>
      <w:r>
        <w:t xml:space="preserve"> </w:t>
      </w:r>
      <w:proofErr w:type="spellStart"/>
      <w:r>
        <w:t>lisan</w:t>
      </w:r>
      <w:proofErr w:type="spellEnd"/>
      <w:r>
        <w:t xml:space="preserve"> </w:t>
      </w:r>
      <w:proofErr w:type="spellStart"/>
      <w:r>
        <w:t>dari</w:t>
      </w:r>
      <w:proofErr w:type="spellEnd"/>
      <w:r>
        <w:t xml:space="preserve"> orang </w:t>
      </w:r>
      <w:proofErr w:type="spellStart"/>
      <w:r>
        <w:t>serta</w:t>
      </w:r>
      <w:proofErr w:type="spellEnd"/>
      <w:r>
        <w:t xml:space="preserve"> </w:t>
      </w:r>
      <w:proofErr w:type="spellStart"/>
      <w:r>
        <w:t>sikap</w:t>
      </w:r>
      <w:proofErr w:type="spellEnd"/>
      <w:r>
        <w:t xml:space="preserve"> yang </w:t>
      </w:r>
      <w:proofErr w:type="spellStart"/>
      <w:r>
        <w:t>mampu</w:t>
      </w:r>
      <w:proofErr w:type="spellEnd"/>
      <w:r>
        <w:t xml:space="preserve"> di </w:t>
      </w:r>
      <w:proofErr w:type="spellStart"/>
      <w:r>
        <w:t>amati</w:t>
      </w:r>
      <w:proofErr w:type="spellEnd"/>
      <w:r>
        <w:t xml:space="preserve">. Bagi </w:t>
      </w:r>
      <w:proofErr w:type="spellStart"/>
      <w:r>
        <w:t>mereka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ditunjukan</w:t>
      </w:r>
      <w:proofErr w:type="spellEnd"/>
      <w:r>
        <w:t xml:space="preserve"> pada orang </w:t>
      </w:r>
      <w:proofErr w:type="spellStart"/>
      <w:r>
        <w:t>secara</w:t>
      </w:r>
      <w:proofErr w:type="spellEnd"/>
      <w:r>
        <w:t xml:space="preserve"> </w:t>
      </w:r>
      <w:r>
        <w:rPr>
          <w:i/>
        </w:rPr>
        <w:t>holistic</w:t>
      </w:r>
      <w:r>
        <w:rPr>
          <w:b/>
          <w:i/>
          <w:sz w:val="22"/>
        </w:rPr>
        <w:t xml:space="preserve">. </w:t>
      </w:r>
      <w:proofErr w:type="spellStart"/>
      <w:r>
        <w:t>Sumber</w:t>
      </w:r>
      <w:proofErr w:type="spellEnd"/>
      <w:r>
        <w:t xml:space="preserve"> data </w:t>
      </w:r>
      <w:proofErr w:type="gramStart"/>
      <w:r>
        <w:t xml:space="preserve">yang  </w:t>
      </w:r>
      <w:proofErr w:type="spellStart"/>
      <w:r>
        <w:t>digunakan</w:t>
      </w:r>
      <w:proofErr w:type="spellEnd"/>
      <w:proofErr w:type="gramEnd"/>
      <w:r>
        <w:t xml:space="preserve"> </w:t>
      </w:r>
      <w:proofErr w:type="spellStart"/>
      <w:r>
        <w:t>yaitudata</w:t>
      </w:r>
      <w:proofErr w:type="spellEnd"/>
      <w:r>
        <w:t xml:space="preserve"> primer dan </w:t>
      </w:r>
      <w:proofErr w:type="spellStart"/>
      <w:r>
        <w:t>sekunder</w:t>
      </w:r>
      <w:proofErr w:type="spellEnd"/>
      <w:r>
        <w:t xml:space="preserve">. Data Primer, </w:t>
      </w:r>
      <w:proofErr w:type="spellStart"/>
      <w:r>
        <w:t>adalah</w:t>
      </w:r>
      <w:proofErr w:type="spellEnd"/>
      <w:r>
        <w:t xml:space="preserve"> data </w:t>
      </w:r>
      <w:proofErr w:type="spellStart"/>
      <w:r>
        <w:t>dalam</w:t>
      </w:r>
      <w:proofErr w:type="spellEnd"/>
      <w:r>
        <w:t xml:space="preserve"> </w:t>
      </w:r>
      <w:proofErr w:type="spellStart"/>
      <w:r>
        <w:t>bentuk</w:t>
      </w:r>
      <w:proofErr w:type="spellEnd"/>
      <w:r>
        <w:t xml:space="preserve"> verbal </w:t>
      </w:r>
      <w:proofErr w:type="spellStart"/>
      <w:r>
        <w:t>atau</w:t>
      </w:r>
      <w:proofErr w:type="spellEnd"/>
      <w:r>
        <w:t xml:space="preserve"> kata-kata yang </w:t>
      </w:r>
      <w:proofErr w:type="spellStart"/>
      <w:r>
        <w:t>diucapkan</w:t>
      </w:r>
      <w:proofErr w:type="spellEnd"/>
      <w:r>
        <w:t xml:space="preserve"> </w:t>
      </w:r>
      <w:proofErr w:type="spellStart"/>
      <w:r>
        <w:t>secara</w:t>
      </w:r>
      <w:proofErr w:type="spellEnd"/>
      <w:r>
        <w:t xml:space="preserve"> </w:t>
      </w:r>
      <w:proofErr w:type="spellStart"/>
      <w:r>
        <w:t>lisan</w:t>
      </w:r>
      <w:proofErr w:type="spellEnd"/>
      <w:r>
        <w:t xml:space="preserve">, </w:t>
      </w:r>
      <w:proofErr w:type="spellStart"/>
      <w:r>
        <w:t>gerak-gerik</w:t>
      </w:r>
      <w:proofErr w:type="spellEnd"/>
      <w:r>
        <w:t xml:space="preserve"> </w:t>
      </w:r>
      <w:proofErr w:type="spellStart"/>
      <w:r>
        <w:t>atau</w:t>
      </w:r>
      <w:proofErr w:type="spellEnd"/>
      <w:r>
        <w:t xml:space="preserve"> </w:t>
      </w:r>
      <w:proofErr w:type="spellStart"/>
      <w:r>
        <w:t>perilaku</w:t>
      </w:r>
      <w:proofErr w:type="spellEnd"/>
      <w:r>
        <w:t xml:space="preserve"> yang </w:t>
      </w:r>
      <w:proofErr w:type="spellStart"/>
      <w:r>
        <w:t>dilakukan</w:t>
      </w:r>
      <w:proofErr w:type="spellEnd"/>
      <w:r>
        <w:t xml:space="preserve"> oleh </w:t>
      </w:r>
      <w:proofErr w:type="spellStart"/>
      <w:r>
        <w:t>subjek</w:t>
      </w:r>
      <w:proofErr w:type="spellEnd"/>
      <w:r>
        <w:t xml:space="preserve"> yang </w:t>
      </w:r>
      <w:proofErr w:type="spellStart"/>
      <w:r>
        <w:t>dapat</w:t>
      </w:r>
      <w:proofErr w:type="spellEnd"/>
      <w:r>
        <w:t xml:space="preserve"> </w:t>
      </w:r>
      <w:proofErr w:type="spellStart"/>
      <w:r>
        <w:t>dipercaya</w:t>
      </w:r>
      <w:proofErr w:type="spellEnd"/>
      <w:r>
        <w:t xml:space="preserve">, </w:t>
      </w:r>
      <w:proofErr w:type="spellStart"/>
      <w:r>
        <w:t>yakni</w:t>
      </w:r>
      <w:proofErr w:type="spellEnd"/>
      <w:r>
        <w:t xml:space="preserve"> </w:t>
      </w:r>
      <w:proofErr w:type="spellStart"/>
      <w:r>
        <w:t>subjek</w:t>
      </w:r>
      <w:proofErr w:type="spellEnd"/>
      <w:r>
        <w:t xml:space="preserve"> </w:t>
      </w:r>
      <w:proofErr w:type="spellStart"/>
      <w:r>
        <w:t>penelitan</w:t>
      </w:r>
      <w:proofErr w:type="spellEnd"/>
      <w:r>
        <w:t xml:space="preserve"> </w:t>
      </w:r>
      <w:proofErr w:type="spellStart"/>
      <w:r>
        <w:t>atau</w:t>
      </w:r>
      <w:proofErr w:type="spellEnd"/>
      <w:r>
        <w:t xml:space="preserve"> </w:t>
      </w:r>
      <w:proofErr w:type="spellStart"/>
      <w:r>
        <w:t>informan</w:t>
      </w:r>
      <w:proofErr w:type="spellEnd"/>
      <w:r>
        <w:t xml:space="preserve"> yang </w:t>
      </w:r>
      <w:proofErr w:type="spellStart"/>
      <w:r>
        <w:t>berkenaan</w:t>
      </w:r>
      <w:proofErr w:type="spellEnd"/>
      <w:r>
        <w:t xml:space="preserve"> </w:t>
      </w:r>
      <w:proofErr w:type="spellStart"/>
      <w:r>
        <w:t>dengan</w:t>
      </w:r>
      <w:proofErr w:type="spellEnd"/>
      <w:r>
        <w:t xml:space="preserve"> </w:t>
      </w:r>
      <w:proofErr w:type="spellStart"/>
      <w:r>
        <w:t>variabel</w:t>
      </w:r>
      <w:proofErr w:type="spellEnd"/>
      <w:r>
        <w:t xml:space="preserve"> yang </w:t>
      </w:r>
      <w:proofErr w:type="spellStart"/>
      <w:r>
        <w:t>diteliti</w:t>
      </w:r>
      <w:proofErr w:type="spellEnd"/>
      <w:r>
        <w:t xml:space="preserve"> </w:t>
      </w:r>
      <w:proofErr w:type="spellStart"/>
      <w:r>
        <w:t>atau</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secara</w:t>
      </w:r>
      <w:proofErr w:type="spellEnd"/>
      <w:r>
        <w:t xml:space="preserve"> </w:t>
      </w:r>
      <w:proofErr w:type="spellStart"/>
      <w:r>
        <w:t>langsung</w:t>
      </w:r>
      <w:proofErr w:type="spellEnd"/>
      <w:r>
        <w:t xml:space="preserve">. Data </w:t>
      </w:r>
      <w:proofErr w:type="spellStart"/>
      <w:r>
        <w:t>Sekunder</w:t>
      </w:r>
      <w:proofErr w:type="spellEnd"/>
      <w:r>
        <w:t xml:space="preserve"> </w:t>
      </w:r>
      <w:proofErr w:type="spellStart"/>
      <w:r>
        <w:t>merupakan</w:t>
      </w:r>
      <w:proofErr w:type="spellEnd"/>
      <w:r>
        <w:t xml:space="preserve"> </w:t>
      </w:r>
      <w:proofErr w:type="spellStart"/>
      <w:r>
        <w:t>informasi</w:t>
      </w:r>
      <w:proofErr w:type="spellEnd"/>
      <w:r>
        <w:t xml:space="preserve"> yang </w:t>
      </w:r>
      <w:proofErr w:type="spellStart"/>
      <w:r>
        <w:t>didapatkan</w:t>
      </w:r>
      <w:proofErr w:type="spellEnd"/>
      <w:r>
        <w:t xml:space="preserve"> </w:t>
      </w:r>
      <w:proofErr w:type="spellStart"/>
      <w:r>
        <w:t>melalui</w:t>
      </w:r>
      <w:proofErr w:type="spellEnd"/>
      <w:r>
        <w:rPr>
          <w:spacing w:val="15"/>
        </w:rPr>
        <w:t xml:space="preserve"> </w:t>
      </w:r>
      <w:proofErr w:type="spellStart"/>
      <w:r>
        <w:t>metode</w:t>
      </w:r>
      <w:proofErr w:type="spellEnd"/>
      <w:r>
        <w:rPr>
          <w:spacing w:val="16"/>
        </w:rPr>
        <w:t xml:space="preserve"> </w:t>
      </w:r>
      <w:proofErr w:type="spellStart"/>
      <w:r>
        <w:t>pengumpulan</w:t>
      </w:r>
      <w:proofErr w:type="spellEnd"/>
      <w:r>
        <w:rPr>
          <w:spacing w:val="14"/>
        </w:rPr>
        <w:t xml:space="preserve"> </w:t>
      </w:r>
      <w:proofErr w:type="spellStart"/>
      <w:r>
        <w:t>informasi</w:t>
      </w:r>
      <w:proofErr w:type="spellEnd"/>
      <w:r>
        <w:rPr>
          <w:spacing w:val="15"/>
        </w:rPr>
        <w:t xml:space="preserve"> </w:t>
      </w:r>
      <w:r>
        <w:t>yang</w:t>
      </w:r>
      <w:r>
        <w:rPr>
          <w:spacing w:val="14"/>
        </w:rPr>
        <w:t xml:space="preserve"> </w:t>
      </w:r>
      <w:proofErr w:type="spellStart"/>
      <w:r>
        <w:t>mendukung</w:t>
      </w:r>
      <w:proofErr w:type="spellEnd"/>
      <w:r>
        <w:rPr>
          <w:spacing w:val="14"/>
        </w:rPr>
        <w:t xml:space="preserve"> </w:t>
      </w:r>
      <w:proofErr w:type="spellStart"/>
      <w:r>
        <w:t>informasi</w:t>
      </w:r>
      <w:proofErr w:type="spellEnd"/>
      <w:r>
        <w:rPr>
          <w:spacing w:val="15"/>
        </w:rPr>
        <w:t xml:space="preserve"> </w:t>
      </w:r>
      <w:r>
        <w:t>primer.</w:t>
      </w:r>
      <w:r>
        <w:rPr>
          <w:spacing w:val="14"/>
        </w:rPr>
        <w:t xml:space="preserve"> </w:t>
      </w:r>
      <w:r>
        <w:t>Dalam</w:t>
      </w:r>
      <w:r>
        <w:rPr>
          <w:spacing w:val="12"/>
        </w:rPr>
        <w:t xml:space="preserve"> </w:t>
      </w:r>
      <w:proofErr w:type="spellStart"/>
      <w:r>
        <w:t>penelitian</w:t>
      </w:r>
      <w:proofErr w:type="spellEnd"/>
      <w:r>
        <w:rPr>
          <w:spacing w:val="14"/>
        </w:rPr>
        <w:t xml:space="preserve"> </w:t>
      </w:r>
      <w:proofErr w:type="spellStart"/>
      <w:r>
        <w:t>ini</w:t>
      </w:r>
      <w:proofErr w:type="spellEnd"/>
      <w:r>
        <w:rPr>
          <w:spacing w:val="15"/>
        </w:rPr>
        <w:t xml:space="preserve"> </w:t>
      </w:r>
      <w:proofErr w:type="spellStart"/>
      <w:r>
        <w:rPr>
          <w:spacing w:val="-3"/>
        </w:rPr>
        <w:t>di</w:t>
      </w:r>
      <w:r>
        <w:t>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observasi</w:t>
      </w:r>
      <w:proofErr w:type="spellEnd"/>
      <w:r>
        <w:t xml:space="preserve"> yang </w:t>
      </w:r>
      <w:proofErr w:type="spellStart"/>
      <w:r>
        <w:t>dicoba</w:t>
      </w:r>
      <w:proofErr w:type="spellEnd"/>
      <w:r>
        <w:t xml:space="preserve"> oleh </w:t>
      </w:r>
      <w:proofErr w:type="spellStart"/>
      <w:r>
        <w:t>penulis</w:t>
      </w:r>
      <w:proofErr w:type="spellEnd"/>
      <w:r>
        <w:t xml:space="preserve"> dan </w:t>
      </w:r>
      <w:proofErr w:type="spellStart"/>
      <w:r>
        <w:t>dari</w:t>
      </w:r>
      <w:proofErr w:type="spellEnd"/>
      <w:r>
        <w:t xml:space="preserve"> </w:t>
      </w:r>
      <w:proofErr w:type="spellStart"/>
      <w:r>
        <w:t>penelitian</w:t>
      </w:r>
      <w:proofErr w:type="spellEnd"/>
      <w:r>
        <w:t xml:space="preserve"> </w:t>
      </w:r>
      <w:proofErr w:type="spellStart"/>
      <w:r>
        <w:t>pustaka</w:t>
      </w:r>
      <w:proofErr w:type="spellEnd"/>
      <w:r>
        <w:t xml:space="preserve">. Bisa </w:t>
      </w:r>
      <w:proofErr w:type="spellStart"/>
      <w:r>
        <w:t>dikatakan</w:t>
      </w:r>
      <w:proofErr w:type="spellEnd"/>
      <w:r>
        <w:t xml:space="preserve"> </w:t>
      </w:r>
      <w:proofErr w:type="spellStart"/>
      <w:r>
        <w:t>informasi</w:t>
      </w:r>
      <w:proofErr w:type="spellEnd"/>
      <w:r>
        <w:t xml:space="preserve"> </w:t>
      </w:r>
      <w:proofErr w:type="spellStart"/>
      <w:r>
        <w:t>sekunder</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dokumen</w:t>
      </w:r>
      <w:proofErr w:type="spellEnd"/>
      <w:r>
        <w:t xml:space="preserve">- </w:t>
      </w:r>
      <w:proofErr w:type="spellStart"/>
      <w:r>
        <w:t>dokumen</w:t>
      </w:r>
      <w:proofErr w:type="spellEnd"/>
      <w:r>
        <w:t xml:space="preserve"> </w:t>
      </w:r>
      <w:proofErr w:type="spellStart"/>
      <w:r>
        <w:t>grafis</w:t>
      </w:r>
      <w:proofErr w:type="spellEnd"/>
      <w:r>
        <w:t xml:space="preserve"> </w:t>
      </w:r>
      <w:proofErr w:type="spellStart"/>
      <w:r>
        <w:t>semacam</w:t>
      </w:r>
      <w:proofErr w:type="spellEnd"/>
      <w:r>
        <w:t xml:space="preserve"> </w:t>
      </w:r>
      <w:proofErr w:type="spellStart"/>
      <w:r>
        <w:t>tabel</w:t>
      </w:r>
      <w:proofErr w:type="spellEnd"/>
      <w:r>
        <w:t xml:space="preserve">, </w:t>
      </w:r>
      <w:proofErr w:type="spellStart"/>
      <w:proofErr w:type="gramStart"/>
      <w:r>
        <w:t>catatan</w:t>
      </w:r>
      <w:proofErr w:type="spellEnd"/>
      <w:r>
        <w:t>,,</w:t>
      </w:r>
      <w:proofErr w:type="gramEnd"/>
      <w:r>
        <w:t xml:space="preserve"> </w:t>
      </w:r>
      <w:proofErr w:type="spellStart"/>
      <w:r>
        <w:t>gambar</w:t>
      </w:r>
      <w:proofErr w:type="spellEnd"/>
      <w:r>
        <w:t xml:space="preserve"> </w:t>
      </w:r>
      <w:proofErr w:type="spellStart"/>
      <w:r>
        <w:t>serta</w:t>
      </w:r>
      <w:proofErr w:type="spellEnd"/>
      <w:r>
        <w:t xml:space="preserve"> </w:t>
      </w:r>
      <w:proofErr w:type="spellStart"/>
      <w:r>
        <w:t>lainnya</w:t>
      </w:r>
      <w:proofErr w:type="spellEnd"/>
      <w:r>
        <w:t>.</w:t>
      </w:r>
    </w:p>
    <w:p w14:paraId="064A8D83" w14:textId="77777777" w:rsidR="00F663CB" w:rsidRDefault="00F663CB" w:rsidP="00F663CB">
      <w:pPr>
        <w:tabs>
          <w:tab w:val="left" w:pos="-223"/>
        </w:tabs>
        <w:ind w:right="110" w:firstLine="720"/>
        <w:jc w:val="both"/>
        <w:rPr>
          <w:sz w:val="24"/>
        </w:rPr>
      </w:pPr>
      <w:proofErr w:type="spellStart"/>
      <w:r>
        <w:t>Untuk</w:t>
      </w:r>
      <w:proofErr w:type="spellEnd"/>
      <w:r>
        <w:t xml:space="preserve"> </w:t>
      </w:r>
      <w:proofErr w:type="spellStart"/>
      <w:r>
        <w:t>menemukan</w:t>
      </w:r>
      <w:proofErr w:type="spellEnd"/>
      <w:r>
        <w:t xml:space="preserve"> data </w:t>
      </w:r>
      <w:proofErr w:type="spellStart"/>
      <w:r>
        <w:t>akurat</w:t>
      </w:r>
      <w:proofErr w:type="spellEnd"/>
      <w:r>
        <w:t xml:space="preserve">, </w:t>
      </w:r>
      <w:proofErr w:type="spellStart"/>
      <w:r>
        <w:t>peneliti</w:t>
      </w:r>
      <w:proofErr w:type="spellEnd"/>
      <w:r>
        <w:t xml:space="preserve"> </w:t>
      </w:r>
      <w:proofErr w:type="spellStart"/>
      <w:r>
        <w:t>memakai</w:t>
      </w:r>
      <w:proofErr w:type="spellEnd"/>
      <w:r>
        <w:t xml:space="preserve"> </w:t>
      </w:r>
      <w:proofErr w:type="spellStart"/>
      <w:r>
        <w:t>beberapa</w:t>
      </w:r>
      <w:proofErr w:type="spellEnd"/>
      <w:r>
        <w:t xml:space="preserve"> </w:t>
      </w:r>
      <w:proofErr w:type="spellStart"/>
      <w:r>
        <w:t>cara</w:t>
      </w:r>
      <w:proofErr w:type="spellEnd"/>
      <w:r>
        <w:t xml:space="preserve"> </w:t>
      </w:r>
      <w:proofErr w:type="spellStart"/>
      <w:r>
        <w:t>pengumpulan-pengumpulan</w:t>
      </w:r>
      <w:proofErr w:type="spellEnd"/>
      <w:r>
        <w:t xml:space="preserve"> data yang di </w:t>
      </w:r>
      <w:proofErr w:type="spellStart"/>
      <w:r>
        <w:t>pergunakan</w:t>
      </w:r>
      <w:proofErr w:type="spellEnd"/>
      <w:r>
        <w:t xml:space="preserve"> pada </w:t>
      </w:r>
      <w:proofErr w:type="spellStart"/>
      <w:r>
        <w:t>penelitian</w:t>
      </w:r>
      <w:proofErr w:type="spellEnd"/>
      <w:r>
        <w:t xml:space="preserve"> </w:t>
      </w:r>
      <w:proofErr w:type="spellStart"/>
      <w:r>
        <w:t>dilapangan</w:t>
      </w:r>
      <w:proofErr w:type="spellEnd"/>
      <w:r>
        <w:t xml:space="preserve">, </w:t>
      </w:r>
      <w:proofErr w:type="spellStart"/>
      <w:r>
        <w:t>ada</w:t>
      </w:r>
      <w:proofErr w:type="spellEnd"/>
      <w:r>
        <w:t xml:space="preserve"> pun </w:t>
      </w:r>
      <w:proofErr w:type="spellStart"/>
      <w:r>
        <w:t>metode</w:t>
      </w:r>
      <w:proofErr w:type="spellEnd"/>
      <w:r>
        <w:t xml:space="preserve"> </w:t>
      </w:r>
      <w:proofErr w:type="spellStart"/>
      <w:r>
        <w:t>tersebut</w:t>
      </w:r>
      <w:proofErr w:type="spellEnd"/>
      <w:r>
        <w:t xml:space="preserve"> </w:t>
      </w:r>
      <w:proofErr w:type="spellStart"/>
      <w:r>
        <w:t>yakni</w:t>
      </w:r>
      <w:proofErr w:type="spellEnd"/>
      <w:r>
        <w:t xml:space="preserve"> </w:t>
      </w:r>
      <w:proofErr w:type="spellStart"/>
      <w:r>
        <w:rPr>
          <w:sz w:val="24"/>
        </w:rPr>
        <w:t>Observasi</w:t>
      </w:r>
      <w:proofErr w:type="spellEnd"/>
      <w:r>
        <w:rPr>
          <w:sz w:val="24"/>
        </w:rPr>
        <w:t xml:space="preserve">, </w:t>
      </w:r>
      <w:proofErr w:type="spellStart"/>
      <w:r>
        <w:rPr>
          <w:sz w:val="24"/>
        </w:rPr>
        <w:t>Wawancara</w:t>
      </w:r>
      <w:proofErr w:type="spellEnd"/>
      <w:r>
        <w:rPr>
          <w:sz w:val="24"/>
        </w:rPr>
        <w:t xml:space="preserve">, </w:t>
      </w:r>
      <w:proofErr w:type="spellStart"/>
      <w:r>
        <w:rPr>
          <w:sz w:val="24"/>
        </w:rPr>
        <w:t>Dokumentasi</w:t>
      </w:r>
      <w:proofErr w:type="spellEnd"/>
      <w:r>
        <w:rPr>
          <w:sz w:val="24"/>
        </w:rPr>
        <w:t xml:space="preserve">. Proses </w:t>
      </w:r>
      <w:proofErr w:type="spellStart"/>
      <w:r>
        <w:rPr>
          <w:sz w:val="24"/>
        </w:rPr>
        <w:t>pengumpulan</w:t>
      </w:r>
      <w:proofErr w:type="spellEnd"/>
      <w:r>
        <w:rPr>
          <w:sz w:val="24"/>
        </w:rPr>
        <w:t xml:space="preserve"> data dan </w:t>
      </w:r>
      <w:proofErr w:type="spellStart"/>
      <w:r>
        <w:rPr>
          <w:sz w:val="24"/>
        </w:rPr>
        <w:t>analisis</w:t>
      </w:r>
      <w:proofErr w:type="spellEnd"/>
      <w:r>
        <w:rPr>
          <w:sz w:val="24"/>
        </w:rPr>
        <w:t xml:space="preserve"> data pada </w:t>
      </w:r>
      <w:proofErr w:type="spellStart"/>
      <w:r>
        <w:rPr>
          <w:sz w:val="24"/>
        </w:rPr>
        <w:t>prakteknya</w:t>
      </w:r>
      <w:proofErr w:type="spellEnd"/>
      <w:r>
        <w:rPr>
          <w:sz w:val="24"/>
        </w:rPr>
        <w:t xml:space="preserve"> </w:t>
      </w:r>
      <w:proofErr w:type="spellStart"/>
      <w:r>
        <w:rPr>
          <w:sz w:val="24"/>
        </w:rPr>
        <w:t>tidak</w:t>
      </w:r>
      <w:proofErr w:type="spellEnd"/>
      <w:r>
        <w:rPr>
          <w:sz w:val="24"/>
        </w:rPr>
        <w:t xml:space="preserve"> </w:t>
      </w:r>
      <w:proofErr w:type="spellStart"/>
      <w:r>
        <w:rPr>
          <w:sz w:val="24"/>
        </w:rPr>
        <w:t>mutlak</w:t>
      </w:r>
      <w:proofErr w:type="spellEnd"/>
      <w:r>
        <w:rPr>
          <w:sz w:val="24"/>
        </w:rPr>
        <w:t xml:space="preserve"> </w:t>
      </w:r>
      <w:proofErr w:type="spellStart"/>
      <w:r>
        <w:rPr>
          <w:sz w:val="24"/>
        </w:rPr>
        <w:t>dipisahkan</w:t>
      </w:r>
      <w:proofErr w:type="spellEnd"/>
      <w:r>
        <w:rPr>
          <w:sz w:val="24"/>
        </w:rPr>
        <w:t xml:space="preserve">. </w:t>
      </w:r>
      <w:proofErr w:type="spellStart"/>
      <w:r>
        <w:rPr>
          <w:sz w:val="24"/>
        </w:rPr>
        <w:t>Kegiatan</w:t>
      </w:r>
      <w:proofErr w:type="spellEnd"/>
      <w:r>
        <w:rPr>
          <w:sz w:val="24"/>
        </w:rPr>
        <w:t xml:space="preserve"> </w:t>
      </w:r>
      <w:proofErr w:type="spellStart"/>
      <w:r>
        <w:rPr>
          <w:sz w:val="24"/>
        </w:rPr>
        <w:t>itu</w:t>
      </w:r>
      <w:proofErr w:type="spellEnd"/>
      <w:r>
        <w:rPr>
          <w:sz w:val="24"/>
        </w:rPr>
        <w:t xml:space="preserve"> </w:t>
      </w:r>
      <w:proofErr w:type="spellStart"/>
      <w:r>
        <w:rPr>
          <w:sz w:val="24"/>
        </w:rPr>
        <w:t>kadang-kadang</w:t>
      </w:r>
      <w:proofErr w:type="spellEnd"/>
      <w:r>
        <w:rPr>
          <w:sz w:val="24"/>
        </w:rPr>
        <w:t xml:space="preserve"> </w:t>
      </w:r>
      <w:proofErr w:type="spellStart"/>
      <w:r>
        <w:rPr>
          <w:sz w:val="24"/>
        </w:rPr>
        <w:t>berjalan</w:t>
      </w:r>
      <w:proofErr w:type="spellEnd"/>
      <w:r>
        <w:rPr>
          <w:sz w:val="24"/>
        </w:rPr>
        <w:t xml:space="preserve"> </w:t>
      </w:r>
      <w:proofErr w:type="spellStart"/>
      <w:r>
        <w:rPr>
          <w:sz w:val="24"/>
        </w:rPr>
        <w:t>secara</w:t>
      </w:r>
      <w:proofErr w:type="spellEnd"/>
      <w:r>
        <w:rPr>
          <w:sz w:val="24"/>
        </w:rPr>
        <w:t xml:space="preserve"> </w:t>
      </w:r>
      <w:proofErr w:type="spellStart"/>
      <w:r>
        <w:rPr>
          <w:sz w:val="24"/>
        </w:rPr>
        <w:t>bersamaan</w:t>
      </w:r>
      <w:proofErr w:type="spellEnd"/>
      <w:r>
        <w:rPr>
          <w:sz w:val="24"/>
        </w:rPr>
        <w:t xml:space="preserve">, </w:t>
      </w:r>
      <w:proofErr w:type="spellStart"/>
      <w:r>
        <w:rPr>
          <w:sz w:val="24"/>
        </w:rPr>
        <w:t>artinya</w:t>
      </w:r>
      <w:proofErr w:type="spellEnd"/>
      <w:r>
        <w:rPr>
          <w:sz w:val="24"/>
        </w:rPr>
        <w:t xml:space="preserve"> </w:t>
      </w:r>
      <w:proofErr w:type="spellStart"/>
      <w:r>
        <w:rPr>
          <w:sz w:val="24"/>
        </w:rPr>
        <w:t>hasil</w:t>
      </w:r>
      <w:proofErr w:type="spellEnd"/>
      <w:r>
        <w:rPr>
          <w:sz w:val="24"/>
        </w:rPr>
        <w:t xml:space="preserve"> </w:t>
      </w:r>
      <w:proofErr w:type="spellStart"/>
      <w:r>
        <w:rPr>
          <w:sz w:val="24"/>
        </w:rPr>
        <w:t>pengumpulan</w:t>
      </w:r>
      <w:proofErr w:type="spellEnd"/>
      <w:r>
        <w:rPr>
          <w:sz w:val="24"/>
        </w:rPr>
        <w:t xml:space="preserve"> data </w:t>
      </w:r>
      <w:proofErr w:type="spellStart"/>
      <w:r>
        <w:rPr>
          <w:sz w:val="24"/>
        </w:rPr>
        <w:t>kemudian</w:t>
      </w:r>
      <w:proofErr w:type="spellEnd"/>
      <w:r>
        <w:rPr>
          <w:sz w:val="24"/>
        </w:rPr>
        <w:t xml:space="preserve"> </w:t>
      </w:r>
      <w:proofErr w:type="spellStart"/>
      <w:r>
        <w:rPr>
          <w:sz w:val="24"/>
        </w:rPr>
        <w:t>ditindak</w:t>
      </w:r>
      <w:proofErr w:type="spellEnd"/>
      <w:r>
        <w:rPr>
          <w:sz w:val="24"/>
        </w:rPr>
        <w:t xml:space="preserve"> </w:t>
      </w:r>
      <w:proofErr w:type="spellStart"/>
      <w:r>
        <w:rPr>
          <w:sz w:val="24"/>
        </w:rPr>
        <w:t>lanjuti</w:t>
      </w:r>
      <w:proofErr w:type="spellEnd"/>
      <w:r>
        <w:rPr>
          <w:sz w:val="24"/>
        </w:rPr>
        <w:t xml:space="preserve"> </w:t>
      </w:r>
      <w:proofErr w:type="spellStart"/>
      <w:r>
        <w:rPr>
          <w:sz w:val="24"/>
        </w:rPr>
        <w:t>dengan</w:t>
      </w:r>
      <w:proofErr w:type="spellEnd"/>
      <w:r>
        <w:rPr>
          <w:sz w:val="24"/>
        </w:rPr>
        <w:t xml:space="preserve"> </w:t>
      </w:r>
      <w:proofErr w:type="spellStart"/>
      <w:r>
        <w:rPr>
          <w:sz w:val="24"/>
        </w:rPr>
        <w:t>pengumpulan</w:t>
      </w:r>
      <w:proofErr w:type="spellEnd"/>
      <w:r>
        <w:rPr>
          <w:sz w:val="24"/>
        </w:rPr>
        <w:t xml:space="preserve"> data </w:t>
      </w:r>
      <w:proofErr w:type="spellStart"/>
      <w:r>
        <w:rPr>
          <w:sz w:val="24"/>
        </w:rPr>
        <w:t>ulang</w:t>
      </w:r>
      <w:proofErr w:type="spellEnd"/>
      <w:r>
        <w:rPr>
          <w:sz w:val="24"/>
        </w:rPr>
        <w:t xml:space="preserve">. </w:t>
      </w:r>
      <w:proofErr w:type="spellStart"/>
      <w:r>
        <w:rPr>
          <w:sz w:val="24"/>
        </w:rPr>
        <w:t>Analisis</w:t>
      </w:r>
      <w:proofErr w:type="spellEnd"/>
      <w:r>
        <w:rPr>
          <w:sz w:val="24"/>
        </w:rPr>
        <w:t xml:space="preserve"> data </w:t>
      </w:r>
      <w:proofErr w:type="spellStart"/>
      <w:r>
        <w:rPr>
          <w:sz w:val="24"/>
        </w:rPr>
        <w:t>dalam</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dilakukan</w:t>
      </w:r>
      <w:proofErr w:type="spellEnd"/>
      <w:r>
        <w:rPr>
          <w:sz w:val="24"/>
        </w:rPr>
        <w:t xml:space="preserve"> </w:t>
      </w:r>
      <w:proofErr w:type="spellStart"/>
      <w:r>
        <w:rPr>
          <w:sz w:val="24"/>
        </w:rPr>
        <w:t>sejak</w:t>
      </w:r>
      <w:proofErr w:type="spellEnd"/>
      <w:r>
        <w:rPr>
          <w:sz w:val="24"/>
        </w:rPr>
        <w:t xml:space="preserve"> </w:t>
      </w:r>
      <w:proofErr w:type="spellStart"/>
      <w:r>
        <w:rPr>
          <w:sz w:val="24"/>
        </w:rPr>
        <w:t>sebelum</w:t>
      </w:r>
      <w:proofErr w:type="spellEnd"/>
      <w:r>
        <w:rPr>
          <w:sz w:val="24"/>
        </w:rPr>
        <w:t xml:space="preserve"> </w:t>
      </w:r>
      <w:proofErr w:type="spellStart"/>
      <w:r>
        <w:rPr>
          <w:sz w:val="24"/>
        </w:rPr>
        <w:t>memasuki</w:t>
      </w:r>
      <w:proofErr w:type="spellEnd"/>
      <w:r>
        <w:rPr>
          <w:sz w:val="24"/>
        </w:rPr>
        <w:t xml:space="preserve"> </w:t>
      </w:r>
      <w:proofErr w:type="spellStart"/>
      <w:r>
        <w:rPr>
          <w:sz w:val="24"/>
        </w:rPr>
        <w:t>lapangan</w:t>
      </w:r>
      <w:proofErr w:type="spellEnd"/>
      <w:r>
        <w:rPr>
          <w:sz w:val="24"/>
        </w:rPr>
        <w:t xml:space="preserve">, </w:t>
      </w:r>
      <w:proofErr w:type="spellStart"/>
      <w:r>
        <w:rPr>
          <w:sz w:val="24"/>
        </w:rPr>
        <w:t>selama</w:t>
      </w:r>
      <w:proofErr w:type="spellEnd"/>
      <w:r>
        <w:rPr>
          <w:sz w:val="24"/>
        </w:rPr>
        <w:t xml:space="preserve"> </w:t>
      </w:r>
      <w:proofErr w:type="spellStart"/>
      <w:r>
        <w:rPr>
          <w:sz w:val="24"/>
        </w:rPr>
        <w:t>dilapangan</w:t>
      </w:r>
      <w:proofErr w:type="spellEnd"/>
      <w:r>
        <w:rPr>
          <w:sz w:val="24"/>
        </w:rPr>
        <w:t xml:space="preserve"> dan </w:t>
      </w:r>
      <w:proofErr w:type="spellStart"/>
      <w:r>
        <w:rPr>
          <w:sz w:val="24"/>
        </w:rPr>
        <w:t>setelah</w:t>
      </w:r>
      <w:proofErr w:type="spellEnd"/>
      <w:r>
        <w:rPr>
          <w:sz w:val="24"/>
        </w:rPr>
        <w:t xml:space="preserve"> proses </w:t>
      </w:r>
      <w:proofErr w:type="spellStart"/>
      <w:r>
        <w:rPr>
          <w:sz w:val="24"/>
        </w:rPr>
        <w:t>pengumpulan</w:t>
      </w:r>
      <w:proofErr w:type="spellEnd"/>
      <w:r>
        <w:rPr>
          <w:sz w:val="24"/>
        </w:rPr>
        <w:t xml:space="preserve"> data.</w:t>
      </w:r>
    </w:p>
    <w:p w14:paraId="75237BDB" w14:textId="77777777" w:rsidR="00F663CB" w:rsidRDefault="00F663CB" w:rsidP="00F663CB">
      <w:pPr>
        <w:pStyle w:val="BodyText"/>
        <w:tabs>
          <w:tab w:val="left" w:pos="-223"/>
        </w:tabs>
        <w:ind w:right="116" w:firstLine="720"/>
        <w:jc w:val="both"/>
      </w:pPr>
      <w:proofErr w:type="spellStart"/>
      <w:r>
        <w:t>Koleksi</w:t>
      </w:r>
      <w:proofErr w:type="spellEnd"/>
      <w:r>
        <w:t xml:space="preserve"> Data </w:t>
      </w:r>
      <w:proofErr w:type="spellStart"/>
      <w:r>
        <w:t>Merupakan</w:t>
      </w:r>
      <w:proofErr w:type="spellEnd"/>
      <w:r>
        <w:t xml:space="preserve"> </w:t>
      </w:r>
      <w:proofErr w:type="spellStart"/>
      <w:r>
        <w:t>sistematika</w:t>
      </w:r>
      <w:proofErr w:type="spellEnd"/>
      <w:r>
        <w:t xml:space="preserve"> pada </w:t>
      </w:r>
      <w:proofErr w:type="spellStart"/>
      <w:r>
        <w:t>tahapan</w:t>
      </w:r>
      <w:proofErr w:type="spellEnd"/>
      <w:r>
        <w:t xml:space="preserve"> </w:t>
      </w:r>
      <w:proofErr w:type="spellStart"/>
      <w:r>
        <w:t>penelitian</w:t>
      </w:r>
      <w:proofErr w:type="spellEnd"/>
      <w:r>
        <w:t xml:space="preserve"> yang </w:t>
      </w:r>
      <w:proofErr w:type="spellStart"/>
      <w:r>
        <w:t>penting</w:t>
      </w:r>
      <w:proofErr w:type="spellEnd"/>
      <w:r>
        <w:t xml:space="preserve">, </w:t>
      </w:r>
      <w:proofErr w:type="spellStart"/>
      <w:r>
        <w:t>sebab</w:t>
      </w:r>
      <w:proofErr w:type="spellEnd"/>
      <w:r>
        <w:t xml:space="preserve"> </w:t>
      </w:r>
      <w:proofErr w:type="spellStart"/>
      <w:r>
        <w:t>cuma</w:t>
      </w:r>
      <w:proofErr w:type="spellEnd"/>
      <w:r>
        <w:t xml:space="preserve"> </w:t>
      </w:r>
      <w:proofErr w:type="spellStart"/>
      <w:r>
        <w:t>dengan</w:t>
      </w:r>
      <w:proofErr w:type="spellEnd"/>
      <w:r>
        <w:t xml:space="preserve"> </w:t>
      </w:r>
      <w:proofErr w:type="spellStart"/>
      <w:r>
        <w:t>memperoleh</w:t>
      </w:r>
      <w:proofErr w:type="spellEnd"/>
      <w:r>
        <w:t xml:space="preserve"> </w:t>
      </w:r>
      <w:proofErr w:type="spellStart"/>
      <w:r>
        <w:t>informasi</w:t>
      </w:r>
      <w:proofErr w:type="spellEnd"/>
      <w:r>
        <w:t xml:space="preserve"> yang </w:t>
      </w:r>
      <w:proofErr w:type="spellStart"/>
      <w:r>
        <w:t>akurat</w:t>
      </w:r>
      <w:proofErr w:type="spellEnd"/>
      <w:r>
        <w:t xml:space="preserve"> </w:t>
      </w:r>
      <w:proofErr w:type="spellStart"/>
      <w:r>
        <w:t>hingga</w:t>
      </w:r>
      <w:proofErr w:type="spellEnd"/>
      <w:r>
        <w:t xml:space="preserve"> proses </w:t>
      </w:r>
      <w:proofErr w:type="spellStart"/>
      <w:r>
        <w:t>meneliti</w:t>
      </w:r>
      <w:proofErr w:type="spellEnd"/>
      <w:r>
        <w:t xml:space="preserve"> </w:t>
      </w:r>
      <w:proofErr w:type="spellStart"/>
      <w:r>
        <w:t>hendak</w:t>
      </w:r>
      <w:proofErr w:type="spellEnd"/>
      <w:r>
        <w:t xml:space="preserve"> </w:t>
      </w:r>
      <w:proofErr w:type="spellStart"/>
      <w:r>
        <w:t>berlangsung</w:t>
      </w:r>
      <w:proofErr w:type="spellEnd"/>
      <w:r>
        <w:t xml:space="preserve"> </w:t>
      </w:r>
      <w:proofErr w:type="spellStart"/>
      <w:r>
        <w:t>hingga</w:t>
      </w:r>
      <w:proofErr w:type="spellEnd"/>
      <w:r>
        <w:t xml:space="preserve"> </w:t>
      </w:r>
      <w:proofErr w:type="spellStart"/>
      <w:r>
        <w:t>peneliti</w:t>
      </w:r>
      <w:proofErr w:type="spellEnd"/>
      <w:r>
        <w:t xml:space="preserve"> </w:t>
      </w:r>
      <w:proofErr w:type="spellStart"/>
      <w:r>
        <w:t>memperoleh</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formulasi</w:t>
      </w:r>
      <w:proofErr w:type="spellEnd"/>
      <w:r>
        <w:t xml:space="preserve"> </w:t>
      </w:r>
      <w:proofErr w:type="spellStart"/>
      <w:r>
        <w:t>permasalahan</w:t>
      </w:r>
      <w:proofErr w:type="spellEnd"/>
      <w:r>
        <w:t xml:space="preserve"> yang </w:t>
      </w:r>
      <w:proofErr w:type="spellStart"/>
      <w:r>
        <w:t>telah</w:t>
      </w:r>
      <w:proofErr w:type="spellEnd"/>
      <w:r>
        <w:t xml:space="preserve"> di </w:t>
      </w:r>
      <w:proofErr w:type="spellStart"/>
      <w:r>
        <w:t>tentukan</w:t>
      </w:r>
      <w:proofErr w:type="spellEnd"/>
      <w:r>
        <w:t xml:space="preserve">. </w:t>
      </w:r>
      <w:proofErr w:type="spellStart"/>
      <w:r>
        <w:t>Informasi</w:t>
      </w:r>
      <w:proofErr w:type="spellEnd"/>
      <w:r>
        <w:t xml:space="preserve"> yang </w:t>
      </w:r>
      <w:proofErr w:type="spellStart"/>
      <w:r>
        <w:t>kita</w:t>
      </w:r>
      <w:proofErr w:type="spellEnd"/>
      <w:r>
        <w:t xml:space="preserve"> </w:t>
      </w:r>
      <w:proofErr w:type="spellStart"/>
      <w:r>
        <w:t>cari</w:t>
      </w:r>
      <w:proofErr w:type="spellEnd"/>
      <w:r>
        <w:t xml:space="preserve"> </w:t>
      </w:r>
      <w:proofErr w:type="spellStart"/>
      <w:r>
        <w:t>wajib</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maksud</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metode</w:t>
      </w:r>
      <w:proofErr w:type="spellEnd"/>
      <w:r>
        <w:t xml:space="preserve"> sampling yang </w:t>
      </w:r>
      <w:proofErr w:type="spellStart"/>
      <w:r>
        <w:t>sesuai</w:t>
      </w:r>
      <w:proofErr w:type="spellEnd"/>
      <w:r>
        <w:t xml:space="preserve">, </w:t>
      </w:r>
      <w:proofErr w:type="spellStart"/>
      <w:r>
        <w:t>kita</w:t>
      </w:r>
      <w:proofErr w:type="spellEnd"/>
      <w:r>
        <w:t xml:space="preserve"> </w:t>
      </w:r>
      <w:proofErr w:type="spellStart"/>
      <w:r>
        <w:t>telah</w:t>
      </w:r>
      <w:proofErr w:type="spellEnd"/>
      <w:r>
        <w:t xml:space="preserve"> </w:t>
      </w:r>
      <w:proofErr w:type="spellStart"/>
      <w:r>
        <w:t>memperoleh</w:t>
      </w:r>
      <w:proofErr w:type="spellEnd"/>
      <w:r>
        <w:t xml:space="preserve"> strategi dan </w:t>
      </w:r>
      <w:proofErr w:type="spellStart"/>
      <w:r>
        <w:t>prosedur</w:t>
      </w:r>
      <w:proofErr w:type="spellEnd"/>
      <w:r>
        <w:t xml:space="preserve"> yang </w:t>
      </w:r>
      <w:proofErr w:type="spellStart"/>
      <w:r>
        <w:t>hendak</w:t>
      </w:r>
      <w:proofErr w:type="spellEnd"/>
      <w:r>
        <w:t xml:space="preserve"> </w:t>
      </w:r>
      <w:proofErr w:type="spellStart"/>
      <w:r>
        <w:t>kita</w:t>
      </w:r>
      <w:proofErr w:type="spellEnd"/>
      <w:r>
        <w:t xml:space="preserve"> </w:t>
      </w:r>
      <w:proofErr w:type="spellStart"/>
      <w:r>
        <w:t>pakai</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informasi</w:t>
      </w:r>
      <w:proofErr w:type="spellEnd"/>
      <w:r>
        <w:t xml:space="preserve"> di </w:t>
      </w:r>
      <w:proofErr w:type="spellStart"/>
      <w:r>
        <w:t>lapangan</w:t>
      </w:r>
      <w:proofErr w:type="spellEnd"/>
      <w:r>
        <w:t xml:space="preserve">. Pada </w:t>
      </w:r>
      <w:proofErr w:type="spellStart"/>
      <w:r>
        <w:t>bagian</w:t>
      </w:r>
      <w:proofErr w:type="spellEnd"/>
      <w:r>
        <w:t xml:space="preserve"> </w:t>
      </w:r>
      <w:proofErr w:type="spellStart"/>
      <w:r>
        <w:t>selanjutnya</w:t>
      </w:r>
      <w:proofErr w:type="spellEnd"/>
      <w:r>
        <w:t xml:space="preserve">, </w:t>
      </w:r>
      <w:proofErr w:type="spellStart"/>
      <w:r>
        <w:t>kita</w:t>
      </w:r>
      <w:proofErr w:type="spellEnd"/>
      <w:r>
        <w:t xml:space="preserve"> </w:t>
      </w:r>
      <w:proofErr w:type="spellStart"/>
      <w:r>
        <w:t>hendak</w:t>
      </w:r>
      <w:proofErr w:type="spellEnd"/>
      <w:r>
        <w:t xml:space="preserve"> </w:t>
      </w:r>
      <w:proofErr w:type="spellStart"/>
      <w:r>
        <w:t>mangulas</w:t>
      </w:r>
      <w:proofErr w:type="spellEnd"/>
      <w:r>
        <w:t xml:space="preserve"> </w:t>
      </w:r>
      <w:proofErr w:type="spellStart"/>
      <w:r>
        <w:t>tipe</w:t>
      </w:r>
      <w:proofErr w:type="spellEnd"/>
      <w:r>
        <w:t xml:space="preserve"> </w:t>
      </w:r>
      <w:proofErr w:type="spellStart"/>
      <w:r>
        <w:t>informasi</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bisa</w:t>
      </w:r>
      <w:proofErr w:type="spellEnd"/>
      <w:r>
        <w:t xml:space="preserve"> </w:t>
      </w:r>
      <w:proofErr w:type="spellStart"/>
      <w:r>
        <w:t>kita</w:t>
      </w:r>
      <w:proofErr w:type="spellEnd"/>
      <w:r>
        <w:t xml:space="preserve"> </w:t>
      </w:r>
      <w:proofErr w:type="spellStart"/>
      <w:r>
        <w:t>pergunakan</w:t>
      </w:r>
      <w:proofErr w:type="spellEnd"/>
      <w:r>
        <w:t xml:space="preserve"> </w:t>
      </w:r>
      <w:proofErr w:type="spellStart"/>
      <w:r>
        <w:t>buat</w:t>
      </w:r>
      <w:proofErr w:type="spellEnd"/>
      <w:r>
        <w:t xml:space="preserve"> </w:t>
      </w:r>
      <w:proofErr w:type="spellStart"/>
      <w:r>
        <w:t>meneliti</w:t>
      </w:r>
      <w:proofErr w:type="spellEnd"/>
      <w:r>
        <w:t xml:space="preserve">. </w:t>
      </w:r>
      <w:proofErr w:type="spellStart"/>
      <w:r>
        <w:t>pertama</w:t>
      </w:r>
      <w:proofErr w:type="spellEnd"/>
      <w:r>
        <w:t xml:space="preserve"> </w:t>
      </w:r>
      <w:proofErr w:type="spellStart"/>
      <w:r>
        <w:t>yakni</w:t>
      </w:r>
      <w:proofErr w:type="spellEnd"/>
      <w:r>
        <w:t xml:space="preserve"> </w:t>
      </w:r>
      <w:proofErr w:type="spellStart"/>
      <w:r>
        <w:t>informasi</w:t>
      </w:r>
      <w:proofErr w:type="spellEnd"/>
      <w:r>
        <w:t xml:space="preserve"> </w:t>
      </w:r>
      <w:proofErr w:type="spellStart"/>
      <w:r>
        <w:t>sekunder</w:t>
      </w:r>
      <w:proofErr w:type="spellEnd"/>
      <w:r>
        <w:t xml:space="preserve"> </w:t>
      </w:r>
      <w:proofErr w:type="spellStart"/>
      <w:r>
        <w:t>serta</w:t>
      </w:r>
      <w:proofErr w:type="spellEnd"/>
      <w:r>
        <w:t xml:space="preserve"> yang </w:t>
      </w:r>
      <w:proofErr w:type="spellStart"/>
      <w:r>
        <w:t>kedua</w:t>
      </w:r>
      <w:proofErr w:type="spellEnd"/>
      <w:r>
        <w:t xml:space="preserve"> </w:t>
      </w:r>
      <w:proofErr w:type="spellStart"/>
      <w:r>
        <w:t>yakni</w:t>
      </w:r>
      <w:proofErr w:type="spellEnd"/>
      <w:r>
        <w:t xml:space="preserve"> </w:t>
      </w:r>
      <w:proofErr w:type="spellStart"/>
      <w:r>
        <w:t>informasi</w:t>
      </w:r>
      <w:proofErr w:type="spellEnd"/>
      <w:r>
        <w:t xml:space="preserve"> </w:t>
      </w:r>
      <w:proofErr w:type="gramStart"/>
      <w:r>
        <w:t>primer( Lexy</w:t>
      </w:r>
      <w:proofErr w:type="gramEnd"/>
      <w:r>
        <w:t xml:space="preserve"> J. </w:t>
      </w:r>
      <w:proofErr w:type="spellStart"/>
      <w:r>
        <w:t>Moeleong</w:t>
      </w:r>
      <w:proofErr w:type="spellEnd"/>
      <w:r>
        <w:t>, 2000: 17).</w:t>
      </w:r>
    </w:p>
    <w:p w14:paraId="6D537345" w14:textId="77777777" w:rsidR="00F663CB" w:rsidRDefault="00F663CB" w:rsidP="00F663CB">
      <w:pPr>
        <w:pStyle w:val="BodyText"/>
        <w:tabs>
          <w:tab w:val="left" w:pos="-223"/>
        </w:tabs>
        <w:ind w:right="116" w:firstLine="720"/>
        <w:jc w:val="both"/>
      </w:pPr>
      <w:proofErr w:type="spellStart"/>
      <w:r>
        <w:t>Reduksi</w:t>
      </w:r>
      <w:proofErr w:type="spellEnd"/>
      <w:r>
        <w:t xml:space="preserve"> data </w:t>
      </w:r>
      <w:proofErr w:type="spellStart"/>
      <w:r>
        <w:t>merupakan</w:t>
      </w:r>
      <w:proofErr w:type="spellEnd"/>
      <w:r>
        <w:t xml:space="preserve"> proses </w:t>
      </w:r>
      <w:proofErr w:type="spellStart"/>
      <w:r>
        <w:t>berpikir</w:t>
      </w:r>
      <w:proofErr w:type="spellEnd"/>
      <w:r>
        <w:t xml:space="preserve"> </w:t>
      </w:r>
      <w:proofErr w:type="spellStart"/>
      <w:r>
        <w:t>sensitif</w:t>
      </w:r>
      <w:proofErr w:type="spellEnd"/>
      <w:r>
        <w:t xml:space="preserve"> yang </w:t>
      </w:r>
      <w:proofErr w:type="spellStart"/>
      <w:r>
        <w:t>memerlukan</w:t>
      </w:r>
      <w:proofErr w:type="spellEnd"/>
      <w:r>
        <w:t xml:space="preserve"> </w:t>
      </w:r>
      <w:proofErr w:type="spellStart"/>
      <w:r>
        <w:t>kecerdasan</w:t>
      </w:r>
      <w:proofErr w:type="spellEnd"/>
      <w:r>
        <w:t xml:space="preserve"> dan </w:t>
      </w:r>
      <w:proofErr w:type="spellStart"/>
      <w:r>
        <w:t>keleluasaan</w:t>
      </w:r>
      <w:proofErr w:type="spellEnd"/>
      <w:r>
        <w:t xml:space="preserve"> </w:t>
      </w:r>
      <w:proofErr w:type="spellStart"/>
      <w:r>
        <w:t>serta</w:t>
      </w:r>
      <w:proofErr w:type="spellEnd"/>
      <w:r>
        <w:t xml:space="preserve"> </w:t>
      </w:r>
      <w:proofErr w:type="spellStart"/>
      <w:r>
        <w:t>ke</w:t>
      </w:r>
      <w:proofErr w:type="spellEnd"/>
      <w:r>
        <w:t xml:space="preserve"> </w:t>
      </w:r>
      <w:proofErr w:type="spellStart"/>
      <w:r>
        <w:t>dalaman</w:t>
      </w:r>
      <w:proofErr w:type="spellEnd"/>
      <w:r>
        <w:t xml:space="preserve"> </w:t>
      </w:r>
      <w:proofErr w:type="spellStart"/>
      <w:r>
        <w:t>wawasan</w:t>
      </w:r>
      <w:proofErr w:type="spellEnd"/>
      <w:r>
        <w:t xml:space="preserve"> yang </w:t>
      </w:r>
      <w:proofErr w:type="spellStart"/>
      <w:r>
        <w:t>tinggi</w:t>
      </w:r>
      <w:proofErr w:type="spellEnd"/>
      <w:r>
        <w:t xml:space="preserve">. </w:t>
      </w:r>
      <w:proofErr w:type="spellStart"/>
      <w:r>
        <w:t>untuk</w:t>
      </w:r>
      <w:proofErr w:type="spellEnd"/>
      <w:r>
        <w:t xml:space="preserve"> </w:t>
      </w:r>
      <w:proofErr w:type="spellStart"/>
      <w:r>
        <w:t>peneliti</w:t>
      </w:r>
      <w:proofErr w:type="spellEnd"/>
      <w:r>
        <w:t xml:space="preserve"> yang </w:t>
      </w:r>
      <w:proofErr w:type="spellStart"/>
      <w:r>
        <w:t>masih</w:t>
      </w:r>
      <w:proofErr w:type="spellEnd"/>
      <w:r>
        <w:t xml:space="preserve"> </w:t>
      </w:r>
      <w:proofErr w:type="spellStart"/>
      <w:r>
        <w:t>baru</w:t>
      </w:r>
      <w:proofErr w:type="spellEnd"/>
      <w:r>
        <w:t xml:space="preserve">, </w:t>
      </w:r>
      <w:proofErr w:type="spellStart"/>
      <w:r>
        <w:t>jika</w:t>
      </w:r>
      <w:proofErr w:type="spellEnd"/>
      <w:r>
        <w:t xml:space="preserve"> </w:t>
      </w:r>
      <w:proofErr w:type="spellStart"/>
      <w:r>
        <w:t>melakukan</w:t>
      </w:r>
      <w:proofErr w:type="spellEnd"/>
      <w:r>
        <w:t xml:space="preserve"> </w:t>
      </w:r>
      <w:proofErr w:type="spellStart"/>
      <w:r>
        <w:rPr>
          <w:spacing w:val="2"/>
        </w:rPr>
        <w:t>reduksi</w:t>
      </w:r>
      <w:proofErr w:type="spellEnd"/>
      <w:r>
        <w:rPr>
          <w:spacing w:val="2"/>
        </w:rPr>
        <w:t xml:space="preserve"> </w:t>
      </w:r>
      <w:r>
        <w:t xml:space="preserve">data </w:t>
      </w:r>
      <w:proofErr w:type="spellStart"/>
      <w:r>
        <w:t>bisa</w:t>
      </w:r>
      <w:proofErr w:type="spellEnd"/>
      <w:r>
        <w:t xml:space="preserve"> </w:t>
      </w:r>
      <w:proofErr w:type="spellStart"/>
      <w:r>
        <w:t>shering</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atau</w:t>
      </w:r>
      <w:proofErr w:type="spellEnd"/>
      <w:r>
        <w:t xml:space="preserve"> </w:t>
      </w:r>
      <w:proofErr w:type="spellStart"/>
      <w:r>
        <w:t>oranglain</w:t>
      </w:r>
      <w:proofErr w:type="spellEnd"/>
      <w:r>
        <w:t xml:space="preserve"> yang </w:t>
      </w:r>
      <w:proofErr w:type="spellStart"/>
      <w:r>
        <w:t>dianggap</w:t>
      </w:r>
      <w:proofErr w:type="spellEnd"/>
      <w:r>
        <w:t xml:space="preserve"> </w:t>
      </w:r>
      <w:proofErr w:type="spellStart"/>
      <w:r>
        <w:t>menguasai</w:t>
      </w:r>
      <w:proofErr w:type="spellEnd"/>
      <w:r>
        <w:t xml:space="preserve">. </w:t>
      </w:r>
      <w:proofErr w:type="spellStart"/>
      <w:proofErr w:type="gramStart"/>
      <w:r>
        <w:t>Verifikasi</w:t>
      </w:r>
      <w:proofErr w:type="spellEnd"/>
      <w:r>
        <w:t xml:space="preserve">  (</w:t>
      </w:r>
      <w:proofErr w:type="spellStart"/>
      <w:proofErr w:type="gramEnd"/>
      <w:r>
        <w:t>Menarik</w:t>
      </w:r>
      <w:proofErr w:type="spellEnd"/>
      <w:r>
        <w:t xml:space="preserve"> Kesimpulan) Kesimpulan pada </w:t>
      </w:r>
      <w:proofErr w:type="spellStart"/>
      <w:r>
        <w:t>penelitian</w:t>
      </w:r>
      <w:proofErr w:type="spellEnd"/>
      <w:r>
        <w:t xml:space="preserve"> </w:t>
      </w:r>
      <w:proofErr w:type="spellStart"/>
      <w:r>
        <w:t>kualitatif</w:t>
      </w:r>
      <w:proofErr w:type="spellEnd"/>
      <w:r>
        <w:t xml:space="preserve"> </w:t>
      </w:r>
      <w:proofErr w:type="spellStart"/>
      <w:r>
        <w:t>ialah</w:t>
      </w:r>
      <w:proofErr w:type="spellEnd"/>
      <w:r>
        <w:t xml:space="preserve"> </w:t>
      </w:r>
      <w:proofErr w:type="spellStart"/>
      <w:r>
        <w:t>penemuan</w:t>
      </w:r>
      <w:proofErr w:type="spellEnd"/>
      <w:r>
        <w:t xml:space="preserve"> </w:t>
      </w:r>
      <w:proofErr w:type="spellStart"/>
      <w:r>
        <w:t>baru</w:t>
      </w:r>
      <w:proofErr w:type="spellEnd"/>
      <w:r>
        <w:t xml:space="preserve"> yang </w:t>
      </w:r>
      <w:proofErr w:type="spellStart"/>
      <w:r>
        <w:t>tadinya</w:t>
      </w:r>
      <w:proofErr w:type="spellEnd"/>
      <w:r>
        <w:t xml:space="preserve"> </w:t>
      </w:r>
      <w:proofErr w:type="spellStart"/>
      <w:r>
        <w:t>belum</w:t>
      </w:r>
      <w:proofErr w:type="spellEnd"/>
      <w:r>
        <w:t xml:space="preserve"> </w:t>
      </w:r>
      <w:proofErr w:type="spellStart"/>
      <w:r>
        <w:t>sempat</w:t>
      </w:r>
      <w:proofErr w:type="spellEnd"/>
      <w:r>
        <w:t xml:space="preserve"> </w:t>
      </w:r>
      <w:proofErr w:type="spellStart"/>
      <w:r>
        <w:t>didapatkan</w:t>
      </w:r>
      <w:proofErr w:type="spellEnd"/>
      <w:r>
        <w:t xml:space="preserve">. </w:t>
      </w:r>
      <w:proofErr w:type="spellStart"/>
      <w:r>
        <w:t>Penemuan</w:t>
      </w:r>
      <w:proofErr w:type="spellEnd"/>
      <w:r>
        <w:t xml:space="preserve"> </w:t>
      </w:r>
      <w:proofErr w:type="spellStart"/>
      <w:r>
        <w:t>bisa</w:t>
      </w:r>
      <w:proofErr w:type="spellEnd"/>
      <w:r>
        <w:t xml:space="preserve"> </w:t>
      </w:r>
      <w:proofErr w:type="spellStart"/>
      <w:r>
        <w:t>berbentuk</w:t>
      </w:r>
      <w:proofErr w:type="spellEnd"/>
      <w:r>
        <w:t xml:space="preserve"> </w:t>
      </w:r>
      <w:proofErr w:type="spellStart"/>
      <w:r>
        <w:t>deskripsi</w:t>
      </w:r>
      <w:proofErr w:type="spellEnd"/>
      <w:r>
        <w:t xml:space="preserve"> </w:t>
      </w:r>
      <w:proofErr w:type="spellStart"/>
      <w:r>
        <w:t>ataupun</w:t>
      </w:r>
      <w:proofErr w:type="spellEnd"/>
      <w:r>
        <w:t xml:space="preserve"> </w:t>
      </w:r>
      <w:proofErr w:type="spellStart"/>
      <w:r>
        <w:t>cerminan</w:t>
      </w:r>
      <w:proofErr w:type="spellEnd"/>
      <w:r>
        <w:t xml:space="preserve"> </w:t>
      </w:r>
      <w:proofErr w:type="spellStart"/>
      <w:r>
        <w:t>sesuatu</w:t>
      </w:r>
      <w:proofErr w:type="spellEnd"/>
      <w:r>
        <w:t xml:space="preserve"> </w:t>
      </w:r>
      <w:proofErr w:type="spellStart"/>
      <w:r>
        <w:t>objek</w:t>
      </w:r>
      <w:proofErr w:type="spellEnd"/>
      <w:r>
        <w:t xml:space="preserve"> yang </w:t>
      </w:r>
      <w:proofErr w:type="spellStart"/>
      <w:r>
        <w:t>tadinya</w:t>
      </w:r>
      <w:proofErr w:type="spellEnd"/>
      <w:r>
        <w:t xml:space="preserve"> </w:t>
      </w:r>
      <w:proofErr w:type="spellStart"/>
      <w:r>
        <w:t>masih</w:t>
      </w:r>
      <w:proofErr w:type="spellEnd"/>
      <w:r>
        <w:t xml:space="preserve"> </w:t>
      </w:r>
      <w:proofErr w:type="spellStart"/>
      <w:r>
        <w:t>samar-samar</w:t>
      </w:r>
      <w:proofErr w:type="spellEnd"/>
      <w:r>
        <w:t xml:space="preserve"> </w:t>
      </w:r>
      <w:proofErr w:type="spellStart"/>
      <w:r>
        <w:t>ataupun</w:t>
      </w:r>
      <w:proofErr w:type="spellEnd"/>
      <w:r>
        <w:t xml:space="preserve"> </w:t>
      </w:r>
      <w:proofErr w:type="spellStart"/>
      <w:r>
        <w:t>remang-remang</w:t>
      </w:r>
      <w:proofErr w:type="spellEnd"/>
      <w:r>
        <w:t xml:space="preserve"> </w:t>
      </w:r>
      <w:proofErr w:type="spellStart"/>
      <w:r>
        <w:t>sehingga</w:t>
      </w:r>
      <w:proofErr w:type="spellEnd"/>
      <w:r>
        <w:t xml:space="preserve"> </w:t>
      </w:r>
      <w:proofErr w:type="spellStart"/>
      <w:r>
        <w:t>sehabis</w:t>
      </w:r>
      <w:proofErr w:type="spellEnd"/>
      <w:r>
        <w:t xml:space="preserve"> </w:t>
      </w:r>
      <w:proofErr w:type="spellStart"/>
      <w:r>
        <w:t>diteliti</w:t>
      </w:r>
      <w:proofErr w:type="spellEnd"/>
      <w:r>
        <w:t xml:space="preserve"> </w:t>
      </w:r>
      <w:proofErr w:type="spellStart"/>
      <w:r>
        <w:t>jadi</w:t>
      </w:r>
      <w:proofErr w:type="spellEnd"/>
      <w:r>
        <w:rPr>
          <w:spacing w:val="-8"/>
        </w:rPr>
        <w:t xml:space="preserve"> </w:t>
      </w:r>
      <w:proofErr w:type="spellStart"/>
      <w:r>
        <w:t>jelas</w:t>
      </w:r>
      <w:proofErr w:type="spellEnd"/>
      <w:r>
        <w:t>.</w:t>
      </w:r>
    </w:p>
    <w:p w14:paraId="357A21DE" w14:textId="77777777" w:rsidR="00F663CB" w:rsidRDefault="00F663CB" w:rsidP="00F663CB">
      <w:pPr>
        <w:tabs>
          <w:tab w:val="left" w:pos="-223"/>
        </w:tabs>
        <w:jc w:val="both"/>
      </w:pPr>
    </w:p>
    <w:p w14:paraId="2972089B" w14:textId="77777777" w:rsidR="00F663CB" w:rsidRDefault="00F663CB" w:rsidP="00F663CB">
      <w:pPr>
        <w:pStyle w:val="Heading1"/>
        <w:numPr>
          <w:ilvl w:val="0"/>
          <w:numId w:val="2"/>
        </w:numPr>
        <w:tabs>
          <w:tab w:val="left" w:pos="-223"/>
        </w:tabs>
        <w:spacing w:before="144"/>
        <w:ind w:left="0" w:hanging="365"/>
        <w:jc w:val="both"/>
      </w:pPr>
      <w:r>
        <w:t>Hasil dan</w:t>
      </w:r>
      <w:r>
        <w:rPr>
          <w:spacing w:val="-3"/>
        </w:rPr>
        <w:t xml:space="preserve"> </w:t>
      </w:r>
      <w:proofErr w:type="spellStart"/>
      <w:r>
        <w:t>Pembahasan</w:t>
      </w:r>
      <w:proofErr w:type="spellEnd"/>
    </w:p>
    <w:p w14:paraId="16C0FCAD" w14:textId="77777777" w:rsidR="00F663CB" w:rsidRDefault="00F663CB" w:rsidP="00F663CB">
      <w:pPr>
        <w:pStyle w:val="BodyText"/>
        <w:tabs>
          <w:tab w:val="left" w:pos="-223"/>
        </w:tabs>
        <w:rPr>
          <w:b/>
          <w:sz w:val="23"/>
        </w:rPr>
      </w:pPr>
    </w:p>
    <w:p w14:paraId="0FC979F3" w14:textId="362AE9D4" w:rsidR="00F663CB" w:rsidRDefault="00F663CB" w:rsidP="00F663CB">
      <w:pPr>
        <w:pStyle w:val="BodyText"/>
        <w:tabs>
          <w:tab w:val="left" w:pos="-223"/>
        </w:tabs>
        <w:ind w:right="110" w:firstLine="719"/>
        <w:jc w:val="both"/>
      </w:pPr>
      <w:r>
        <w:t xml:space="preserve">Taman </w:t>
      </w:r>
      <w:proofErr w:type="spellStart"/>
      <w:r>
        <w:t>Hutan</w:t>
      </w:r>
      <w:proofErr w:type="spellEnd"/>
      <w:r>
        <w:t xml:space="preserve"> Raya </w:t>
      </w:r>
      <w:proofErr w:type="gramStart"/>
      <w:r>
        <w:t xml:space="preserve">( </w:t>
      </w:r>
      <w:proofErr w:type="spellStart"/>
      <w:r>
        <w:t>Tahura</w:t>
      </w:r>
      <w:proofErr w:type="spellEnd"/>
      <w:proofErr w:type="gramEnd"/>
      <w:r>
        <w:t xml:space="preserve"> ) Abdul Latief </w:t>
      </w:r>
      <w:proofErr w:type="spellStart"/>
      <w:r>
        <w:t>awalnyanya</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area </w:t>
      </w:r>
      <w:proofErr w:type="spellStart"/>
      <w:r>
        <w:t>hutan</w:t>
      </w:r>
      <w:proofErr w:type="spellEnd"/>
      <w:r>
        <w:t xml:space="preserve"> </w:t>
      </w:r>
      <w:proofErr w:type="spellStart"/>
      <w:r>
        <w:t>terlindungi</w:t>
      </w:r>
      <w:proofErr w:type="spellEnd"/>
      <w:r>
        <w:t xml:space="preserve"> Bulu </w:t>
      </w:r>
      <w:proofErr w:type="spellStart"/>
      <w:r>
        <w:t>Pattiroang</w:t>
      </w:r>
      <w:proofErr w:type="spellEnd"/>
      <w:r>
        <w:t xml:space="preserve"> </w:t>
      </w:r>
      <w:proofErr w:type="spellStart"/>
      <w:r>
        <w:t>Kelompok</w:t>
      </w:r>
      <w:proofErr w:type="spellEnd"/>
      <w:r>
        <w:t xml:space="preserve"> </w:t>
      </w:r>
      <w:proofErr w:type="spellStart"/>
      <w:r>
        <w:t>Hutan</w:t>
      </w:r>
      <w:proofErr w:type="spellEnd"/>
      <w:r>
        <w:t xml:space="preserve"> </w:t>
      </w:r>
      <w:proofErr w:type="spellStart"/>
      <w:r>
        <w:t>Lompobattang</w:t>
      </w:r>
      <w:proofErr w:type="spellEnd"/>
      <w:r>
        <w:t xml:space="preserve"> yang </w:t>
      </w:r>
      <w:proofErr w:type="spellStart"/>
      <w:r>
        <w:t>berada</w:t>
      </w:r>
      <w:proofErr w:type="spellEnd"/>
      <w:r>
        <w:t xml:space="preserve"> </w:t>
      </w:r>
      <w:proofErr w:type="spellStart"/>
      <w:r>
        <w:t>diSub</w:t>
      </w:r>
      <w:proofErr w:type="spellEnd"/>
      <w:r>
        <w:t xml:space="preserve"> Daerah </w:t>
      </w:r>
      <w:proofErr w:type="spellStart"/>
      <w:r>
        <w:t>Aliran</w:t>
      </w:r>
      <w:proofErr w:type="spellEnd"/>
      <w:r>
        <w:t xml:space="preserve"> Sungai (DAS) </w:t>
      </w:r>
      <w:proofErr w:type="spellStart"/>
      <w:r>
        <w:t>Aparang</w:t>
      </w:r>
      <w:proofErr w:type="spellEnd"/>
      <w:r>
        <w:t xml:space="preserve"> yang </w:t>
      </w:r>
      <w:proofErr w:type="spellStart"/>
      <w:r>
        <w:t>memanjang</w:t>
      </w:r>
      <w:proofErr w:type="spellEnd"/>
      <w:r>
        <w:t xml:space="preserve"> </w:t>
      </w:r>
      <w:proofErr w:type="spellStart"/>
      <w:r>
        <w:t>mulai</w:t>
      </w:r>
      <w:proofErr w:type="spellEnd"/>
      <w:r>
        <w:t xml:space="preserve"> </w:t>
      </w:r>
      <w:proofErr w:type="spellStart"/>
      <w:r>
        <w:t>dari</w:t>
      </w:r>
      <w:proofErr w:type="spellEnd"/>
      <w:r>
        <w:t xml:space="preserve"> Hulu </w:t>
      </w:r>
      <w:proofErr w:type="spellStart"/>
      <w:r>
        <w:t>Jeppara</w:t>
      </w:r>
      <w:proofErr w:type="spellEnd"/>
      <w:r>
        <w:t xml:space="preserve"> </w:t>
      </w:r>
      <w:proofErr w:type="spellStart"/>
      <w:r>
        <w:t>sampai</w:t>
      </w:r>
      <w:proofErr w:type="spellEnd"/>
      <w:r>
        <w:t xml:space="preserve"> Dusun </w:t>
      </w:r>
      <w:proofErr w:type="spellStart"/>
      <w:r>
        <w:t>Kalimbu</w:t>
      </w:r>
      <w:proofErr w:type="spellEnd"/>
      <w:r>
        <w:t xml:space="preserve">. </w:t>
      </w:r>
      <w:proofErr w:type="spellStart"/>
      <w:r>
        <w:t>Tahura</w:t>
      </w:r>
      <w:proofErr w:type="spellEnd"/>
      <w:r>
        <w:t xml:space="preserve"> Abdul Latief </w:t>
      </w:r>
      <w:proofErr w:type="spellStart"/>
      <w:r>
        <w:t>terletak</w:t>
      </w:r>
      <w:proofErr w:type="spellEnd"/>
      <w:r>
        <w:t xml:space="preserve"> di </w:t>
      </w:r>
      <w:proofErr w:type="spellStart"/>
      <w:r>
        <w:t>sebelah</w:t>
      </w:r>
      <w:proofErr w:type="spellEnd"/>
      <w:r>
        <w:t xml:space="preserve"> Barat Daya </w:t>
      </w:r>
      <w:proofErr w:type="spellStart"/>
      <w:r>
        <w:t>Kabupaten</w:t>
      </w:r>
      <w:proofErr w:type="spellEnd"/>
      <w:r>
        <w:t xml:space="preserve"> </w:t>
      </w:r>
      <w:proofErr w:type="spellStart"/>
      <w:r>
        <w:t>Sinjai</w:t>
      </w:r>
      <w:proofErr w:type="spellEnd"/>
      <w:r>
        <w:t xml:space="preserve"> dan </w:t>
      </w:r>
      <w:proofErr w:type="spellStart"/>
      <w:r>
        <w:t>berjarak</w:t>
      </w:r>
      <w:proofErr w:type="spellEnd"/>
      <w:r>
        <w:t xml:space="preserve"> </w:t>
      </w:r>
      <w:proofErr w:type="spellStart"/>
      <w:r>
        <w:t>dari</w:t>
      </w:r>
      <w:proofErr w:type="spellEnd"/>
      <w:r>
        <w:t xml:space="preserve"> </w:t>
      </w:r>
      <w:proofErr w:type="spellStart"/>
      <w:r>
        <w:t>ibukota</w:t>
      </w:r>
      <w:proofErr w:type="spellEnd"/>
      <w:r>
        <w:t xml:space="preserve"> </w:t>
      </w:r>
      <w:proofErr w:type="spellStart"/>
      <w:r>
        <w:t>Kecamatan</w:t>
      </w:r>
      <w:proofErr w:type="spellEnd"/>
      <w:r>
        <w:t xml:space="preserve"> </w:t>
      </w:r>
      <w:proofErr w:type="spellStart"/>
      <w:r>
        <w:t>Sinjai</w:t>
      </w:r>
      <w:proofErr w:type="spellEnd"/>
      <w:r>
        <w:t xml:space="preserve"> Borong 12 km dan 60 km </w:t>
      </w:r>
      <w:proofErr w:type="spellStart"/>
      <w:r>
        <w:t>dari</w:t>
      </w:r>
      <w:proofErr w:type="spellEnd"/>
      <w:r>
        <w:t xml:space="preserve"> </w:t>
      </w:r>
      <w:proofErr w:type="spellStart"/>
      <w:r>
        <w:t>pusat</w:t>
      </w:r>
      <w:proofErr w:type="spellEnd"/>
      <w:r>
        <w:t xml:space="preserve"> </w:t>
      </w:r>
      <w:proofErr w:type="spellStart"/>
      <w:r>
        <w:t>ibukota</w:t>
      </w:r>
      <w:proofErr w:type="spellEnd"/>
      <w:r>
        <w:t xml:space="preserve"> </w:t>
      </w:r>
      <w:proofErr w:type="spellStart"/>
      <w:r>
        <w:t>Kabupaten</w:t>
      </w:r>
      <w:proofErr w:type="spellEnd"/>
      <w:r>
        <w:t xml:space="preserve"> </w:t>
      </w:r>
      <w:proofErr w:type="spellStart"/>
      <w:r>
        <w:t>Sinjai</w:t>
      </w:r>
      <w:proofErr w:type="spellEnd"/>
      <w:r>
        <w:t xml:space="preserve">, </w:t>
      </w:r>
      <w:proofErr w:type="spellStart"/>
      <w:r>
        <w:t>secara</w:t>
      </w:r>
      <w:proofErr w:type="spellEnd"/>
      <w:r>
        <w:t xml:space="preserve"> </w:t>
      </w:r>
      <w:proofErr w:type="spellStart"/>
      <w:r>
        <w:t>geografis</w:t>
      </w:r>
      <w:proofErr w:type="spellEnd"/>
      <w:r>
        <w:t xml:space="preserve"> </w:t>
      </w:r>
      <w:proofErr w:type="spellStart"/>
      <w:r>
        <w:t>berada</w:t>
      </w:r>
      <w:proofErr w:type="spellEnd"/>
      <w:r>
        <w:t xml:space="preserve"> 05018’41,3” Lintang Selatan dan </w:t>
      </w:r>
      <w:proofErr w:type="spellStart"/>
      <w:r>
        <w:t>antara</w:t>
      </w:r>
      <w:proofErr w:type="spellEnd"/>
      <w:r>
        <w:t xml:space="preserve"> 120000’32,5” </w:t>
      </w:r>
      <w:proofErr w:type="spellStart"/>
      <w:r>
        <w:t>Bujur</w:t>
      </w:r>
      <w:proofErr w:type="spellEnd"/>
      <w:r>
        <w:t xml:space="preserve"> Timur </w:t>
      </w:r>
      <w:proofErr w:type="spellStart"/>
      <w:r>
        <w:t>dengan</w:t>
      </w:r>
      <w:proofErr w:type="spellEnd"/>
      <w:r>
        <w:t xml:space="preserve"> </w:t>
      </w:r>
      <w:proofErr w:type="spellStart"/>
      <w:r>
        <w:t>luas</w:t>
      </w:r>
      <w:proofErr w:type="spellEnd"/>
      <w:r>
        <w:t xml:space="preserve"> ±720 Ha, </w:t>
      </w:r>
      <w:proofErr w:type="spellStart"/>
      <w:r>
        <w:t>sehingga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mendukung</w:t>
      </w:r>
      <w:proofErr w:type="spellEnd"/>
      <w:r>
        <w:t xml:space="preserve"> </w:t>
      </w:r>
      <w:proofErr w:type="spellStart"/>
      <w:r>
        <w:t>perlindungan</w:t>
      </w:r>
      <w:proofErr w:type="spellEnd"/>
      <w:r>
        <w:t xml:space="preserve"> tata air, </w:t>
      </w:r>
      <w:proofErr w:type="spellStart"/>
      <w:r>
        <w:t>sehingga</w:t>
      </w:r>
      <w:proofErr w:type="spellEnd"/>
      <w:r>
        <w:t xml:space="preserve"> </w:t>
      </w:r>
      <w:proofErr w:type="spellStart"/>
      <w:r>
        <w:t>upaya</w:t>
      </w:r>
      <w:proofErr w:type="spellEnd"/>
      <w:r>
        <w:t xml:space="preserve"> </w:t>
      </w:r>
      <w:proofErr w:type="spellStart"/>
      <w:r>
        <w:t>pelestariannya</w:t>
      </w:r>
      <w:proofErr w:type="spellEnd"/>
      <w:r>
        <w:t xml:space="preserve"> </w:t>
      </w:r>
      <w:proofErr w:type="spellStart"/>
      <w:r>
        <w:t>ditingkatkan</w:t>
      </w:r>
      <w:proofErr w:type="spellEnd"/>
      <w:r>
        <w:t xml:space="preserve"> </w:t>
      </w:r>
      <w:proofErr w:type="spellStart"/>
      <w:r>
        <w:t>mengingat</w:t>
      </w:r>
      <w:proofErr w:type="spellEnd"/>
      <w:r>
        <w:t xml:space="preserve"> </w:t>
      </w:r>
      <w:proofErr w:type="spellStart"/>
      <w:r>
        <w:t>fungsinya</w:t>
      </w:r>
      <w:proofErr w:type="spellEnd"/>
      <w:r>
        <w:t xml:space="preserve"> </w:t>
      </w:r>
      <w:proofErr w:type="spellStart"/>
      <w:r>
        <w:t>sebagai</w:t>
      </w:r>
      <w:proofErr w:type="spellEnd"/>
      <w:r>
        <w:t xml:space="preserve"> “</w:t>
      </w:r>
      <w:proofErr w:type="spellStart"/>
      <w:r>
        <w:t>Hutan</w:t>
      </w:r>
      <w:proofErr w:type="spellEnd"/>
      <w:r>
        <w:t xml:space="preserve"> </w:t>
      </w:r>
      <w:proofErr w:type="spellStart"/>
      <w:r>
        <w:t>Konservasi</w:t>
      </w:r>
      <w:proofErr w:type="spellEnd"/>
      <w:r>
        <w:t xml:space="preserve">”. </w:t>
      </w:r>
      <w:proofErr w:type="spellStart"/>
      <w:r>
        <w:t>Tahura</w:t>
      </w:r>
      <w:proofErr w:type="spellEnd"/>
      <w:r>
        <w:t xml:space="preserve"> </w:t>
      </w:r>
      <w:r>
        <w:lastRenderedPageBreak/>
        <w:t xml:space="preserve">Abdul Latief </w:t>
      </w:r>
      <w:proofErr w:type="spellStart"/>
      <w:r>
        <w:t>terletak</w:t>
      </w:r>
      <w:proofErr w:type="spellEnd"/>
      <w:r>
        <w:t xml:space="preserve"> </w:t>
      </w:r>
      <w:proofErr w:type="spellStart"/>
      <w:r>
        <w:t>diketinggian</w:t>
      </w:r>
      <w:proofErr w:type="spellEnd"/>
      <w:r>
        <w:t xml:space="preserve"> 1.200–2.000 m </w:t>
      </w:r>
      <w:proofErr w:type="spellStart"/>
      <w:r>
        <w:t>dpl</w:t>
      </w:r>
      <w:proofErr w:type="spellEnd"/>
      <w:r>
        <w:t xml:space="preserve">, </w:t>
      </w:r>
      <w:proofErr w:type="spellStart"/>
      <w:r>
        <w:t>sehingga</w:t>
      </w:r>
      <w:proofErr w:type="spellEnd"/>
      <w:r>
        <w:t xml:space="preserve"> </w:t>
      </w:r>
      <w:proofErr w:type="spellStart"/>
      <w:r>
        <w:t>hawanya</w:t>
      </w:r>
      <w:proofErr w:type="spellEnd"/>
      <w:r>
        <w:t xml:space="preserve"> </w:t>
      </w:r>
      <w:proofErr w:type="spellStart"/>
      <w:r>
        <w:t>sejuk</w:t>
      </w:r>
      <w:proofErr w:type="spellEnd"/>
      <w:r>
        <w:t xml:space="preserve"> </w:t>
      </w:r>
      <w:proofErr w:type="spellStart"/>
      <w:r>
        <w:t>sepanjang</w:t>
      </w:r>
      <w:proofErr w:type="spellEnd"/>
      <w:r>
        <w:t xml:space="preserve"> </w:t>
      </w:r>
      <w:proofErr w:type="spellStart"/>
      <w:r>
        <w:t>hari</w:t>
      </w:r>
      <w:proofErr w:type="spellEnd"/>
      <w:r>
        <w:t>.</w:t>
      </w:r>
    </w:p>
    <w:p w14:paraId="3F5809C3" w14:textId="77777777" w:rsidR="00F663CB" w:rsidRDefault="00F663CB" w:rsidP="00F663CB">
      <w:pPr>
        <w:pStyle w:val="BodyText"/>
        <w:tabs>
          <w:tab w:val="left" w:pos="-223"/>
        </w:tabs>
        <w:spacing w:before="1"/>
        <w:ind w:firstLine="720"/>
        <w:jc w:val="both"/>
      </w:pPr>
      <w:proofErr w:type="spellStart"/>
      <w:r>
        <w:t>Perlindungan</w:t>
      </w:r>
      <w:proofErr w:type="spellEnd"/>
      <w:r>
        <w:t xml:space="preserve"> dan </w:t>
      </w:r>
      <w:proofErr w:type="spellStart"/>
      <w:r>
        <w:t>pengamanan</w:t>
      </w:r>
      <w:proofErr w:type="spellEnd"/>
      <w:r>
        <w:t xml:space="preserve"> </w:t>
      </w:r>
      <w:proofErr w:type="spellStart"/>
      <w:r>
        <w:t>Perlindung</w:t>
      </w:r>
      <w:proofErr w:type="spellEnd"/>
      <w:r>
        <w:t xml:space="preserve"> Taman </w:t>
      </w:r>
      <w:proofErr w:type="spellStart"/>
      <w:r>
        <w:t>Wisata</w:t>
      </w:r>
      <w:proofErr w:type="spellEnd"/>
      <w:r>
        <w:t xml:space="preserve"> </w:t>
      </w:r>
      <w:proofErr w:type="spellStart"/>
      <w:r>
        <w:t>Hutan</w:t>
      </w:r>
      <w:proofErr w:type="spellEnd"/>
      <w:r>
        <w:t xml:space="preserve"> Raya Abdul Latief </w:t>
      </w:r>
      <w:proofErr w:type="spellStart"/>
      <w:r>
        <w:t>merupakan</w:t>
      </w:r>
      <w:proofErr w:type="spellEnd"/>
      <w:r>
        <w:t xml:space="preserve"> </w:t>
      </w:r>
      <w:proofErr w:type="spellStart"/>
      <w:r>
        <w:t>upaya</w:t>
      </w:r>
      <w:proofErr w:type="spellEnd"/>
      <w:r>
        <w:t xml:space="preserve"> </w:t>
      </w:r>
      <w:proofErr w:type="spellStart"/>
      <w:r>
        <w:t>guna</w:t>
      </w:r>
      <w:proofErr w:type="spellEnd"/>
      <w:r>
        <w:t xml:space="preserve"> </w:t>
      </w:r>
      <w:proofErr w:type="spellStart"/>
      <w:r>
        <w:t>mencegah</w:t>
      </w:r>
      <w:proofErr w:type="spellEnd"/>
      <w:r>
        <w:t xml:space="preserve"> dan </w:t>
      </w:r>
      <w:proofErr w:type="spellStart"/>
      <w:r>
        <w:t>pembatasan</w:t>
      </w:r>
      <w:proofErr w:type="spellEnd"/>
      <w:r>
        <w:t xml:space="preserve"> </w:t>
      </w:r>
      <w:proofErr w:type="spellStart"/>
      <w:r>
        <w:t>kerusakan</w:t>
      </w:r>
      <w:proofErr w:type="spellEnd"/>
      <w:r>
        <w:t xml:space="preserve"> </w:t>
      </w:r>
      <w:proofErr w:type="spellStart"/>
      <w:r>
        <w:t>hutan</w:t>
      </w:r>
      <w:proofErr w:type="spellEnd"/>
      <w:r>
        <w:t xml:space="preserve">, </w:t>
      </w:r>
      <w:proofErr w:type="spellStart"/>
      <w:r>
        <w:t>kawasan</w:t>
      </w:r>
      <w:proofErr w:type="spellEnd"/>
      <w:r>
        <w:t xml:space="preserve"> </w:t>
      </w:r>
      <w:proofErr w:type="spellStart"/>
      <w:r>
        <w:t>hutan</w:t>
      </w:r>
      <w:proofErr w:type="spellEnd"/>
      <w:r>
        <w:t xml:space="preserve"> dan </w:t>
      </w:r>
      <w:proofErr w:type="spellStart"/>
      <w:r>
        <w:t>hasil</w:t>
      </w:r>
      <w:proofErr w:type="spellEnd"/>
      <w:r>
        <w:t xml:space="preserve"> </w:t>
      </w:r>
      <w:proofErr w:type="spellStart"/>
      <w:r>
        <w:t>hutan</w:t>
      </w:r>
      <w:proofErr w:type="spellEnd"/>
      <w:r>
        <w:t xml:space="preserve">, yang di </w:t>
      </w:r>
      <w:proofErr w:type="spellStart"/>
      <w:r>
        <w:t>sebabkan</w:t>
      </w:r>
      <w:proofErr w:type="spellEnd"/>
      <w:r>
        <w:t xml:space="preserve"> oleh </w:t>
      </w:r>
      <w:proofErr w:type="spellStart"/>
      <w:r>
        <w:t>kelakuan</w:t>
      </w:r>
      <w:proofErr w:type="spellEnd"/>
      <w:r>
        <w:t xml:space="preserve"> </w:t>
      </w:r>
      <w:proofErr w:type="spellStart"/>
      <w:r>
        <w:t>manusia</w:t>
      </w:r>
      <w:proofErr w:type="spellEnd"/>
      <w:r>
        <w:t xml:space="preserve">, </w:t>
      </w:r>
      <w:proofErr w:type="spellStart"/>
      <w:r>
        <w:t>ternak</w:t>
      </w:r>
      <w:proofErr w:type="spellEnd"/>
      <w:r>
        <w:t xml:space="preserve">, </w:t>
      </w:r>
      <w:proofErr w:type="spellStart"/>
      <w:r>
        <w:t>kebakaran</w:t>
      </w:r>
      <w:proofErr w:type="spellEnd"/>
      <w:r>
        <w:t xml:space="preserve">, </w:t>
      </w:r>
      <w:proofErr w:type="spellStart"/>
      <w:r>
        <w:t>hama</w:t>
      </w:r>
      <w:proofErr w:type="spellEnd"/>
      <w:r>
        <w:t xml:space="preserve"> dan </w:t>
      </w:r>
      <w:proofErr w:type="spellStart"/>
      <w:r>
        <w:t>penyakit</w:t>
      </w:r>
      <w:proofErr w:type="spellEnd"/>
      <w:r>
        <w:t xml:space="preserve">, </w:t>
      </w:r>
      <w:proofErr w:type="spellStart"/>
      <w:r>
        <w:t>serta</w:t>
      </w:r>
      <w:proofErr w:type="spellEnd"/>
      <w:r>
        <w:t xml:space="preserve"> </w:t>
      </w:r>
      <w:proofErr w:type="spellStart"/>
      <w:r>
        <w:t>mempertahankan</w:t>
      </w:r>
      <w:proofErr w:type="spellEnd"/>
      <w:r>
        <w:t xml:space="preserve"> dan </w:t>
      </w:r>
      <w:proofErr w:type="spellStart"/>
      <w:r>
        <w:t>menjaga</w:t>
      </w:r>
      <w:proofErr w:type="spellEnd"/>
      <w:r>
        <w:t xml:space="preserve"> </w:t>
      </w:r>
      <w:proofErr w:type="spellStart"/>
      <w:r>
        <w:t>hak</w:t>
      </w:r>
      <w:proofErr w:type="spellEnd"/>
      <w:r>
        <w:t xml:space="preserve"> negara, </w:t>
      </w:r>
      <w:proofErr w:type="spellStart"/>
      <w:r>
        <w:t>masyarakat</w:t>
      </w:r>
      <w:proofErr w:type="spellEnd"/>
      <w:r>
        <w:t xml:space="preserve"> dan </w:t>
      </w:r>
      <w:proofErr w:type="spellStart"/>
      <w:r>
        <w:t>perorangan</w:t>
      </w:r>
      <w:proofErr w:type="spellEnd"/>
      <w:r>
        <w:t xml:space="preserve"> </w:t>
      </w:r>
      <w:proofErr w:type="spellStart"/>
      <w:r>
        <w:t>atas</w:t>
      </w:r>
      <w:proofErr w:type="spellEnd"/>
      <w:r>
        <w:t xml:space="preserve"> </w:t>
      </w:r>
      <w:proofErr w:type="spellStart"/>
      <w:r>
        <w:t>hutan</w:t>
      </w:r>
      <w:proofErr w:type="spellEnd"/>
      <w:r>
        <w:t xml:space="preserve">, </w:t>
      </w:r>
      <w:proofErr w:type="spellStart"/>
      <w:r>
        <w:t>kawasan</w:t>
      </w:r>
      <w:proofErr w:type="spellEnd"/>
      <w:r>
        <w:t xml:space="preserve"> </w:t>
      </w:r>
      <w:proofErr w:type="spellStart"/>
      <w:r>
        <w:t>hutan</w:t>
      </w:r>
      <w:proofErr w:type="spellEnd"/>
      <w:r>
        <w:t xml:space="preserve">, </w:t>
      </w:r>
      <w:proofErr w:type="spellStart"/>
      <w:r>
        <w:t>hasil</w:t>
      </w:r>
      <w:proofErr w:type="spellEnd"/>
      <w:r>
        <w:t xml:space="preserve"> </w:t>
      </w:r>
      <w:proofErr w:type="spellStart"/>
      <w:r>
        <w:t>hutan</w:t>
      </w:r>
      <w:proofErr w:type="spellEnd"/>
      <w:r>
        <w:t xml:space="preserve">, </w:t>
      </w:r>
      <w:proofErr w:type="spellStart"/>
      <w:r>
        <w:t>investasi</w:t>
      </w:r>
      <w:proofErr w:type="spellEnd"/>
      <w:r>
        <w:t xml:space="preserve"> </w:t>
      </w:r>
      <w:proofErr w:type="spellStart"/>
      <w:r>
        <w:t>serta</w:t>
      </w:r>
      <w:proofErr w:type="spellEnd"/>
      <w:r>
        <w:t xml:space="preserve"> </w:t>
      </w:r>
      <w:proofErr w:type="spellStart"/>
      <w:r>
        <w:t>perangkat</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pengelolaan</w:t>
      </w:r>
      <w:proofErr w:type="spellEnd"/>
      <w:r>
        <w:t xml:space="preserve"> </w:t>
      </w:r>
      <w:proofErr w:type="spellStart"/>
      <w:r>
        <w:t>hutan</w:t>
      </w:r>
      <w:proofErr w:type="spellEnd"/>
      <w:r>
        <w:t xml:space="preserve">. </w:t>
      </w:r>
      <w:proofErr w:type="spellStart"/>
      <w:r>
        <w:t>Sedangkan</w:t>
      </w:r>
      <w:proofErr w:type="spellEnd"/>
      <w:r>
        <w:t xml:space="preserve"> </w:t>
      </w:r>
      <w:proofErr w:type="spellStart"/>
      <w:r>
        <w:t>keamanan</w:t>
      </w:r>
      <w:proofErr w:type="spellEnd"/>
      <w:r>
        <w:t xml:space="preserve"> </w:t>
      </w:r>
      <w:proofErr w:type="spellStart"/>
      <w:r>
        <w:t>hutan</w:t>
      </w:r>
      <w:proofErr w:type="spellEnd"/>
      <w:r>
        <w:t xml:space="preserve"> </w:t>
      </w:r>
      <w:proofErr w:type="spellStart"/>
      <w:r>
        <w:t>ialah</w:t>
      </w:r>
      <w:proofErr w:type="spellEnd"/>
      <w:r>
        <w:t xml:space="preserve"> </w:t>
      </w:r>
      <w:proofErr w:type="spellStart"/>
      <w:r>
        <w:t>segala</w:t>
      </w:r>
      <w:proofErr w:type="spellEnd"/>
      <w:r>
        <w:t xml:space="preserve"> proses, </w:t>
      </w:r>
      <w:proofErr w:type="spellStart"/>
      <w:r>
        <w:t>upaya</w:t>
      </w:r>
      <w:proofErr w:type="spellEnd"/>
      <w:r>
        <w:t xml:space="preserve"> dan </w:t>
      </w:r>
      <w:proofErr w:type="spellStart"/>
      <w:r>
        <w:t>usaha</w:t>
      </w:r>
      <w:proofErr w:type="spellEnd"/>
      <w:r>
        <w:t xml:space="preserve"> yang </w:t>
      </w:r>
      <w:proofErr w:type="spellStart"/>
      <w:r>
        <w:t>dilakukan</w:t>
      </w:r>
      <w:proofErr w:type="spellEnd"/>
      <w:r>
        <w:t xml:space="preserve"> oleh </w:t>
      </w:r>
      <w:proofErr w:type="spellStart"/>
      <w:r>
        <w:t>aparat</w:t>
      </w:r>
      <w:proofErr w:type="spellEnd"/>
      <w:r>
        <w:t xml:space="preserve"> </w:t>
      </w:r>
      <w:proofErr w:type="spellStart"/>
      <w:r>
        <w:t>kehutanan</w:t>
      </w:r>
      <w:proofErr w:type="spellEnd"/>
      <w:r>
        <w:t xml:space="preserve"> dan </w:t>
      </w:r>
      <w:proofErr w:type="spellStart"/>
      <w:r>
        <w:t>bantuan</w:t>
      </w:r>
      <w:proofErr w:type="spellEnd"/>
      <w:r>
        <w:t xml:space="preserve"> </w:t>
      </w:r>
      <w:proofErr w:type="spellStart"/>
      <w:r>
        <w:t>instansi</w:t>
      </w:r>
      <w:proofErr w:type="spellEnd"/>
      <w:r>
        <w:t xml:space="preserve"> </w:t>
      </w:r>
      <w:proofErr w:type="spellStart"/>
      <w:r>
        <w:t>terkait</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pengmanan</w:t>
      </w:r>
      <w:proofErr w:type="spellEnd"/>
      <w:r>
        <w:t xml:space="preserve"> </w:t>
      </w:r>
      <w:proofErr w:type="spellStart"/>
      <w:r>
        <w:t>hutan</w:t>
      </w:r>
      <w:proofErr w:type="spellEnd"/>
      <w:r>
        <w:t xml:space="preserve"> dan </w:t>
      </w:r>
      <w:proofErr w:type="spellStart"/>
      <w:r>
        <w:t>hasil</w:t>
      </w:r>
      <w:proofErr w:type="spellEnd"/>
      <w:r>
        <w:t xml:space="preserve"> </w:t>
      </w:r>
      <w:proofErr w:type="spellStart"/>
      <w:r>
        <w:t>hutan</w:t>
      </w:r>
      <w:proofErr w:type="spellEnd"/>
      <w:r>
        <w:t xml:space="preserve"> </w:t>
      </w:r>
      <w:proofErr w:type="spellStart"/>
      <w:r>
        <w:t>secara</w:t>
      </w:r>
      <w:proofErr w:type="spellEnd"/>
      <w:r>
        <w:t xml:space="preserve"> </w:t>
      </w:r>
      <w:proofErr w:type="spellStart"/>
      <w:r>
        <w:t>terencana</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berdayaguna</w:t>
      </w:r>
      <w:proofErr w:type="spellEnd"/>
      <w:r>
        <w:t xml:space="preserve"> dan </w:t>
      </w:r>
      <w:proofErr w:type="spellStart"/>
      <w:r>
        <w:t>berhasilguna</w:t>
      </w:r>
      <w:proofErr w:type="spellEnd"/>
      <w:r>
        <w:t>.</w:t>
      </w:r>
    </w:p>
    <w:p w14:paraId="2F7B574E" w14:textId="77777777" w:rsidR="00F663CB" w:rsidRDefault="00F663CB" w:rsidP="00F663CB">
      <w:pPr>
        <w:pStyle w:val="BodyText"/>
        <w:tabs>
          <w:tab w:val="left" w:pos="-223"/>
        </w:tabs>
        <w:spacing w:before="2"/>
        <w:ind w:right="110" w:firstLine="719"/>
        <w:jc w:val="both"/>
      </w:pPr>
      <w:proofErr w:type="spellStart"/>
      <w:r>
        <w:t>Berkaitan</w:t>
      </w:r>
      <w:proofErr w:type="spellEnd"/>
      <w:r>
        <w:t xml:space="preserve"> </w:t>
      </w:r>
      <w:proofErr w:type="spellStart"/>
      <w:r>
        <w:t>dengan</w:t>
      </w:r>
      <w:proofErr w:type="spellEnd"/>
      <w:r>
        <w:t xml:space="preserve"> </w:t>
      </w:r>
      <w:proofErr w:type="spellStart"/>
      <w:r>
        <w:t>perlindungan</w:t>
      </w:r>
      <w:proofErr w:type="spellEnd"/>
      <w:r>
        <w:t xml:space="preserve"> dan </w:t>
      </w:r>
      <w:proofErr w:type="spellStart"/>
      <w:r>
        <w:t>pengamanan</w:t>
      </w:r>
      <w:proofErr w:type="spellEnd"/>
      <w:r>
        <w:t xml:space="preserve"> </w:t>
      </w:r>
      <w:proofErr w:type="spellStart"/>
      <w:r>
        <w:t>pengelolaan</w:t>
      </w:r>
      <w:proofErr w:type="spellEnd"/>
      <w:r>
        <w:t xml:space="preserve"> Taman </w:t>
      </w:r>
      <w:proofErr w:type="spellStart"/>
      <w:r>
        <w:t>Wisata</w:t>
      </w:r>
      <w:proofErr w:type="spellEnd"/>
      <w:r>
        <w:t xml:space="preserve"> </w:t>
      </w:r>
      <w:proofErr w:type="spellStart"/>
      <w:r>
        <w:t>Hutan</w:t>
      </w:r>
      <w:proofErr w:type="spellEnd"/>
      <w:r>
        <w:t xml:space="preserve"> Raya Abdul Latief </w:t>
      </w:r>
      <w:proofErr w:type="spellStart"/>
      <w:r>
        <w:t>Kabupaten</w:t>
      </w:r>
      <w:proofErr w:type="spellEnd"/>
      <w:r>
        <w:t xml:space="preserve"> </w:t>
      </w:r>
      <w:proofErr w:type="spellStart"/>
      <w:r>
        <w:t>Sinjai</w:t>
      </w:r>
      <w:proofErr w:type="spellEnd"/>
      <w:r>
        <w:t xml:space="preserve"> </w:t>
      </w:r>
      <w:proofErr w:type="spellStart"/>
      <w:r>
        <w:t>sebagaimana</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Kasi </w:t>
      </w:r>
      <w:proofErr w:type="spellStart"/>
      <w:r>
        <w:t>Perlindungan</w:t>
      </w:r>
      <w:proofErr w:type="spellEnd"/>
      <w:r>
        <w:t xml:space="preserve"> dan </w:t>
      </w:r>
      <w:proofErr w:type="spellStart"/>
      <w:r>
        <w:t>Pengawetan</w:t>
      </w:r>
      <w:proofErr w:type="spellEnd"/>
      <w:r>
        <w:t xml:space="preserve"> </w:t>
      </w:r>
      <w:proofErr w:type="spellStart"/>
      <w:r>
        <w:t>Hutan</w:t>
      </w:r>
      <w:proofErr w:type="spellEnd"/>
      <w:r>
        <w:t xml:space="preserve"> Raya Dinas </w:t>
      </w:r>
      <w:proofErr w:type="spellStart"/>
      <w:r>
        <w:t>Lingkungan</w:t>
      </w:r>
      <w:proofErr w:type="spellEnd"/>
      <w:r>
        <w:t xml:space="preserve"> Hidup dan </w:t>
      </w:r>
      <w:proofErr w:type="spellStart"/>
      <w:r>
        <w:t>Kehutanan</w:t>
      </w:r>
      <w:proofErr w:type="spellEnd"/>
      <w:r>
        <w:t xml:space="preserve"> </w:t>
      </w:r>
      <w:proofErr w:type="spellStart"/>
      <w:r>
        <w:t>Sinjai</w:t>
      </w:r>
      <w:proofErr w:type="spellEnd"/>
      <w:r>
        <w:t xml:space="preserve"> Bapak </w:t>
      </w:r>
      <w:proofErr w:type="spellStart"/>
      <w:r>
        <w:t>Syamsul</w:t>
      </w:r>
      <w:proofErr w:type="spellEnd"/>
      <w:r>
        <w:t xml:space="preserve"> Qamar Ahmad </w:t>
      </w:r>
      <w:proofErr w:type="spellStart"/>
      <w:r>
        <w:t>S.Hut</w:t>
      </w:r>
      <w:proofErr w:type="spellEnd"/>
      <w:r>
        <w:t xml:space="preserve">., MM </w:t>
      </w:r>
      <w:proofErr w:type="spellStart"/>
      <w:r>
        <w:t>menjelaskan</w:t>
      </w:r>
      <w:proofErr w:type="spellEnd"/>
      <w:r>
        <w:t xml:space="preserve"> </w:t>
      </w:r>
      <w:proofErr w:type="spellStart"/>
      <w:r>
        <w:t>bahwa</w:t>
      </w:r>
      <w:proofErr w:type="spellEnd"/>
      <w:r>
        <w:t xml:space="preserve"> “</w:t>
      </w:r>
      <w:proofErr w:type="spellStart"/>
      <w:r>
        <w:t>Untuk</w:t>
      </w:r>
      <w:proofErr w:type="spellEnd"/>
      <w:r>
        <w:t xml:space="preserve"> </w:t>
      </w:r>
      <w:proofErr w:type="spellStart"/>
      <w:r>
        <w:t>perlindungan</w:t>
      </w:r>
      <w:proofErr w:type="spellEnd"/>
      <w:r>
        <w:t xml:space="preserve"> </w:t>
      </w:r>
      <w:proofErr w:type="spellStart"/>
      <w:r>
        <w:t>kawasan</w:t>
      </w:r>
      <w:proofErr w:type="spellEnd"/>
      <w:r>
        <w:t xml:space="preserve"> Taman </w:t>
      </w:r>
      <w:proofErr w:type="spellStart"/>
      <w:r>
        <w:t>Wisata</w:t>
      </w:r>
      <w:proofErr w:type="spellEnd"/>
      <w:r>
        <w:t xml:space="preserve"> </w:t>
      </w:r>
      <w:proofErr w:type="spellStart"/>
      <w:r>
        <w:t>Hutan</w:t>
      </w:r>
      <w:proofErr w:type="spellEnd"/>
      <w:r>
        <w:t xml:space="preserve"> Raya Abdul Latief </w:t>
      </w:r>
      <w:proofErr w:type="spellStart"/>
      <w:r>
        <w:t>Kabupaten</w:t>
      </w:r>
      <w:proofErr w:type="spellEnd"/>
      <w:r>
        <w:t xml:space="preserve"> </w:t>
      </w:r>
      <w:proofErr w:type="spellStart"/>
      <w:r>
        <w:t>Sinjai</w:t>
      </w:r>
      <w:proofErr w:type="spellEnd"/>
      <w:r>
        <w:t xml:space="preserve"> </w:t>
      </w:r>
      <w:proofErr w:type="spellStart"/>
      <w:r>
        <w:t>telah</w:t>
      </w:r>
      <w:proofErr w:type="spellEnd"/>
      <w:r>
        <w:t xml:space="preserve"> </w:t>
      </w:r>
      <w:proofErr w:type="spellStart"/>
      <w:r>
        <w:t>dilakukan</w:t>
      </w:r>
      <w:proofErr w:type="spellEnd"/>
      <w:r>
        <w:t xml:space="preserve"> </w:t>
      </w:r>
      <w:proofErr w:type="spellStart"/>
      <w:r>
        <w:t>penataan</w:t>
      </w:r>
      <w:proofErr w:type="spellEnd"/>
      <w:r>
        <w:t xml:space="preserve"> </w:t>
      </w:r>
      <w:proofErr w:type="spellStart"/>
      <w:r>
        <w:t>blok</w:t>
      </w:r>
      <w:proofErr w:type="spellEnd"/>
      <w:r>
        <w:t xml:space="preserve"> </w:t>
      </w:r>
      <w:proofErr w:type="spellStart"/>
      <w:r>
        <w:t>dengan</w:t>
      </w:r>
      <w:proofErr w:type="spellEnd"/>
      <w:r>
        <w:t xml:space="preserve"> </w:t>
      </w:r>
      <w:proofErr w:type="spellStart"/>
      <w:r>
        <w:t>menetapkan</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blok</w:t>
      </w:r>
      <w:proofErr w:type="spellEnd"/>
      <w:r>
        <w:t xml:space="preserve"> yang </w:t>
      </w:r>
      <w:proofErr w:type="spellStart"/>
      <w:r>
        <w:t>dilindungi</w:t>
      </w:r>
      <w:proofErr w:type="spellEnd"/>
      <w:r>
        <w:t xml:space="preserve"> </w:t>
      </w:r>
      <w:proofErr w:type="spellStart"/>
      <w:r>
        <w:t>atau</w:t>
      </w:r>
      <w:proofErr w:type="spellEnd"/>
      <w:r>
        <w:t xml:space="preserve"> </w:t>
      </w:r>
      <w:proofErr w:type="spellStart"/>
      <w:r>
        <w:t>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blok</w:t>
      </w:r>
      <w:proofErr w:type="spellEnd"/>
      <w:r>
        <w:t xml:space="preserve"> </w:t>
      </w:r>
      <w:proofErr w:type="spellStart"/>
      <w:r>
        <w:t>perlindungan</w:t>
      </w:r>
      <w:proofErr w:type="spellEnd"/>
      <w:r>
        <w:t xml:space="preserve"> yang </w:t>
      </w:r>
      <w:proofErr w:type="spellStart"/>
      <w:r>
        <w:t>merupakan</w:t>
      </w:r>
      <w:proofErr w:type="spellEnd"/>
      <w:r>
        <w:t xml:space="preserve"> </w:t>
      </w:r>
      <w:proofErr w:type="spellStart"/>
      <w:r>
        <w:t>tempat</w:t>
      </w:r>
      <w:proofErr w:type="spellEnd"/>
      <w:r>
        <w:t xml:space="preserve"> </w:t>
      </w:r>
      <w:proofErr w:type="spellStart"/>
      <w:r>
        <w:t>perlindungan</w:t>
      </w:r>
      <w:proofErr w:type="spellEnd"/>
      <w:r>
        <w:t xml:space="preserve"> </w:t>
      </w:r>
      <w:proofErr w:type="spellStart"/>
      <w:r>
        <w:t>jenis</w:t>
      </w:r>
      <w:proofErr w:type="spellEnd"/>
      <w:r>
        <w:t xml:space="preserve"> </w:t>
      </w:r>
      <w:proofErr w:type="spellStart"/>
      <w:r>
        <w:t>tumbuhan</w:t>
      </w:r>
      <w:proofErr w:type="spellEnd"/>
      <w:r>
        <w:t xml:space="preserve"> dan </w:t>
      </w:r>
      <w:proofErr w:type="spellStart"/>
      <w:r>
        <w:t>satwa</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keanekaragaman</w:t>
      </w:r>
      <w:proofErr w:type="spellEnd"/>
      <w:r>
        <w:t xml:space="preserve"> </w:t>
      </w:r>
      <w:proofErr w:type="spellStart"/>
      <w:r>
        <w:t>hayati</w:t>
      </w:r>
      <w:proofErr w:type="spellEnd"/>
      <w:r>
        <w:t xml:space="preserve"> dan </w:t>
      </w:r>
      <w:proofErr w:type="spellStart"/>
      <w:r>
        <w:t>keutuhan</w:t>
      </w:r>
      <w:proofErr w:type="spellEnd"/>
      <w:r>
        <w:t xml:space="preserve"> </w:t>
      </w:r>
      <w:proofErr w:type="spellStart"/>
      <w:r>
        <w:t>komunitas</w:t>
      </w:r>
      <w:proofErr w:type="spellEnd"/>
      <w:r>
        <w:t xml:space="preserve"> </w:t>
      </w:r>
      <w:proofErr w:type="spellStart"/>
      <w:r>
        <w:t>tumbuhan</w:t>
      </w:r>
      <w:proofErr w:type="spellEnd"/>
      <w:r>
        <w:t xml:space="preserve"> dan </w:t>
      </w:r>
      <w:proofErr w:type="spellStart"/>
      <w:r>
        <w:t>satwa</w:t>
      </w:r>
      <w:proofErr w:type="spellEnd"/>
      <w:r>
        <w:t xml:space="preserve"> yang </w:t>
      </w:r>
      <w:proofErr w:type="spellStart"/>
      <w:r>
        <w:t>ada</w:t>
      </w:r>
      <w:proofErr w:type="spellEnd"/>
      <w:r>
        <w:t xml:space="preserve"> </w:t>
      </w:r>
      <w:r>
        <w:rPr>
          <w:spacing w:val="-3"/>
        </w:rPr>
        <w:t>di</w:t>
      </w:r>
      <w:r>
        <w:rPr>
          <w:spacing w:val="2"/>
        </w:rPr>
        <w:t xml:space="preserve"> </w:t>
      </w:r>
      <w:proofErr w:type="spellStart"/>
      <w:r>
        <w:t>dalamnya</w:t>
      </w:r>
      <w:proofErr w:type="spellEnd"/>
      <w:r>
        <w:t>”.</w:t>
      </w:r>
    </w:p>
    <w:p w14:paraId="29D12088" w14:textId="77777777" w:rsidR="00F663CB" w:rsidRDefault="00F663CB" w:rsidP="00F663CB">
      <w:pPr>
        <w:pStyle w:val="BodyText"/>
        <w:tabs>
          <w:tab w:val="left" w:pos="-223"/>
        </w:tabs>
        <w:spacing w:before="68"/>
        <w:ind w:right="112" w:firstLine="720"/>
        <w:jc w:val="both"/>
      </w:pP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pada </w:t>
      </w:r>
      <w:proofErr w:type="spellStart"/>
      <w:r>
        <w:t>lokasi</w:t>
      </w:r>
      <w:proofErr w:type="spellEnd"/>
      <w:r>
        <w:t xml:space="preserve"> Taman </w:t>
      </w:r>
      <w:proofErr w:type="spellStart"/>
      <w:r>
        <w:t>Hutan</w:t>
      </w:r>
      <w:proofErr w:type="spellEnd"/>
      <w:r>
        <w:t xml:space="preserve"> Raya Abdul Latief </w:t>
      </w:r>
      <w:proofErr w:type="spellStart"/>
      <w:r>
        <w:t>bahwa</w:t>
      </w:r>
      <w:proofErr w:type="spellEnd"/>
      <w:r>
        <w:t xml:space="preserve"> </w:t>
      </w:r>
      <w:proofErr w:type="spellStart"/>
      <w:r>
        <w:t>saat</w:t>
      </w:r>
      <w:proofErr w:type="spellEnd"/>
      <w:r>
        <w:t xml:space="preserve"> </w:t>
      </w:r>
      <w:proofErr w:type="spellStart"/>
      <w:r>
        <w:t>ini</w:t>
      </w:r>
      <w:proofErr w:type="spellEnd"/>
      <w:r>
        <w:t xml:space="preserve"> </w:t>
      </w:r>
      <w:proofErr w:type="spellStart"/>
      <w:r>
        <w:t>telah</w:t>
      </w:r>
      <w:proofErr w:type="spellEnd"/>
      <w:r>
        <w:t xml:space="preserve"> </w:t>
      </w:r>
      <w:proofErr w:type="spellStart"/>
      <w:r>
        <w:t>tersedia</w:t>
      </w:r>
      <w:proofErr w:type="spellEnd"/>
      <w:r>
        <w:t xml:space="preserve"> </w:t>
      </w:r>
      <w:proofErr w:type="spellStart"/>
      <w:r>
        <w:t>bangunan</w:t>
      </w:r>
      <w:proofErr w:type="spellEnd"/>
      <w:r>
        <w:t xml:space="preserve"> </w:t>
      </w:r>
      <w:proofErr w:type="spellStart"/>
      <w:r>
        <w:t>permanen</w:t>
      </w:r>
      <w:proofErr w:type="spellEnd"/>
      <w:r>
        <w:t xml:space="preserve"> </w:t>
      </w:r>
      <w:proofErr w:type="spellStart"/>
      <w:r>
        <w:t>untuk</w:t>
      </w:r>
      <w:proofErr w:type="spellEnd"/>
      <w:r>
        <w:t xml:space="preserve"> </w:t>
      </w:r>
      <w:proofErr w:type="spellStart"/>
      <w:r>
        <w:t>pengelola</w:t>
      </w:r>
      <w:proofErr w:type="spellEnd"/>
      <w:r>
        <w:t xml:space="preserve"> </w:t>
      </w:r>
      <w:proofErr w:type="spellStart"/>
      <w:r>
        <w:t>Tahura</w:t>
      </w:r>
      <w:proofErr w:type="spellEnd"/>
      <w:r>
        <w:t xml:space="preserve"> dan </w:t>
      </w:r>
      <w:proofErr w:type="spellStart"/>
      <w:r>
        <w:t>telah</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fasilitas</w:t>
      </w:r>
      <w:proofErr w:type="spellEnd"/>
      <w:r>
        <w:t xml:space="preserve"> yang </w:t>
      </w:r>
      <w:proofErr w:type="spellStart"/>
      <w:r>
        <w:t>dapat</w:t>
      </w:r>
      <w:proofErr w:type="spellEnd"/>
      <w:r>
        <w:t xml:space="preserve"> </w:t>
      </w:r>
      <w:proofErr w:type="spellStart"/>
      <w:r>
        <w:t>menunjang</w:t>
      </w:r>
      <w:proofErr w:type="spellEnd"/>
      <w:r>
        <w:t xml:space="preserve"> </w:t>
      </w:r>
      <w:proofErr w:type="spellStart"/>
      <w:r>
        <w:t>kegiatan</w:t>
      </w:r>
      <w:proofErr w:type="spellEnd"/>
      <w:r>
        <w:t xml:space="preserve"> pada </w:t>
      </w:r>
      <w:proofErr w:type="spellStart"/>
      <w:r>
        <w:t>blok</w:t>
      </w:r>
      <w:proofErr w:type="spellEnd"/>
      <w:r>
        <w:t xml:space="preserve"> </w:t>
      </w:r>
      <w:proofErr w:type="spellStart"/>
      <w:r>
        <w:t>perlindungan</w:t>
      </w:r>
      <w:proofErr w:type="spellEnd"/>
      <w:r>
        <w:t xml:space="preserve">. </w:t>
      </w:r>
      <w:proofErr w:type="spellStart"/>
      <w:r>
        <w:t>Inventarisasi</w:t>
      </w:r>
      <w:proofErr w:type="spellEnd"/>
      <w:r>
        <w:t xml:space="preserve"> </w:t>
      </w:r>
      <w:proofErr w:type="spellStart"/>
      <w:r>
        <w:t>Potensi</w:t>
      </w:r>
      <w:proofErr w:type="spellEnd"/>
      <w:r>
        <w:t xml:space="preserve"> Kawasan yang </w:t>
      </w:r>
      <w:proofErr w:type="spellStart"/>
      <w:r>
        <w:t>selanjutnya</w:t>
      </w:r>
      <w:proofErr w:type="spellEnd"/>
      <w:r>
        <w:t xml:space="preserve"> </w:t>
      </w:r>
      <w:proofErr w:type="spellStart"/>
      <w:r>
        <w:t>disingkat</w:t>
      </w:r>
      <w:proofErr w:type="spellEnd"/>
      <w:r>
        <w:t xml:space="preserve"> IPK </w:t>
      </w:r>
      <w:proofErr w:type="spellStart"/>
      <w:r>
        <w:t>adalah</w:t>
      </w:r>
      <w:proofErr w:type="spellEnd"/>
      <w:r>
        <w:t xml:space="preserve"> </w:t>
      </w:r>
      <w:proofErr w:type="spellStart"/>
      <w:r>
        <w:t>suatu</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memperoleh</w:t>
      </w:r>
      <w:proofErr w:type="spellEnd"/>
      <w:r>
        <w:t xml:space="preserve"> data dan </w:t>
      </w:r>
      <w:proofErr w:type="spellStart"/>
      <w:r>
        <w:t>informasi</w:t>
      </w:r>
      <w:proofErr w:type="spellEnd"/>
      <w:r>
        <w:t xml:space="preserve"> </w:t>
      </w:r>
      <w:proofErr w:type="spellStart"/>
      <w:r>
        <w:t>mengenai</w:t>
      </w:r>
      <w:proofErr w:type="spellEnd"/>
      <w:r>
        <w:t xml:space="preserve"> </w:t>
      </w:r>
      <w:proofErr w:type="spellStart"/>
      <w:r>
        <w:t>potensi</w:t>
      </w:r>
      <w:proofErr w:type="spellEnd"/>
      <w:r>
        <w:t xml:space="preserve"> </w:t>
      </w:r>
      <w:proofErr w:type="spellStart"/>
      <w:r>
        <w:t>dari</w:t>
      </w:r>
      <w:proofErr w:type="spellEnd"/>
      <w:r>
        <w:t xml:space="preserve"> </w:t>
      </w:r>
      <w:proofErr w:type="spellStart"/>
      <w:r>
        <w:t>ekosistem</w:t>
      </w:r>
      <w:proofErr w:type="spellEnd"/>
      <w:r>
        <w:t xml:space="preserve">, </w:t>
      </w:r>
      <w:proofErr w:type="spellStart"/>
      <w:r>
        <w:t>lingkungan</w:t>
      </w:r>
      <w:proofErr w:type="spellEnd"/>
      <w:r>
        <w:t xml:space="preserve">, </w:t>
      </w:r>
      <w:proofErr w:type="spellStart"/>
      <w:r>
        <w:t>tumbuhan</w:t>
      </w:r>
      <w:proofErr w:type="spellEnd"/>
      <w:r>
        <w:t xml:space="preserve"> dan </w:t>
      </w:r>
      <w:proofErr w:type="spellStart"/>
      <w:r>
        <w:t>satwa</w:t>
      </w:r>
      <w:proofErr w:type="spellEnd"/>
      <w:r>
        <w:t xml:space="preserve"> liar, </w:t>
      </w:r>
      <w:proofErr w:type="spellStart"/>
      <w:r>
        <w:t>ekonomi</w:t>
      </w:r>
      <w:proofErr w:type="spellEnd"/>
      <w:r>
        <w:t xml:space="preserve">, dan </w:t>
      </w:r>
      <w:proofErr w:type="spellStart"/>
      <w:r>
        <w:t>sosial</w:t>
      </w:r>
      <w:proofErr w:type="spellEnd"/>
      <w:r>
        <w:t xml:space="preserve"> </w:t>
      </w:r>
      <w:proofErr w:type="spellStart"/>
      <w:r>
        <w:t>budaya</w:t>
      </w:r>
      <w:proofErr w:type="spellEnd"/>
      <w:r>
        <w:t xml:space="preserve"> </w:t>
      </w:r>
      <w:proofErr w:type="spellStart"/>
      <w:r>
        <w:t>masyarakat</w:t>
      </w:r>
      <w:proofErr w:type="spellEnd"/>
      <w:r>
        <w:t xml:space="preserve"> pada Kawasan </w:t>
      </w:r>
      <w:proofErr w:type="spellStart"/>
      <w:r>
        <w:t>Suaka</w:t>
      </w:r>
      <w:proofErr w:type="spellEnd"/>
      <w:r>
        <w:t xml:space="preserve"> </w:t>
      </w:r>
      <w:proofErr w:type="spellStart"/>
      <w:r>
        <w:t>Alam</w:t>
      </w:r>
      <w:proofErr w:type="spellEnd"/>
      <w:r>
        <w:t xml:space="preserve"> dan Kawasan </w:t>
      </w:r>
      <w:proofErr w:type="spellStart"/>
      <w:r>
        <w:t>Pelestarian</w:t>
      </w:r>
      <w:proofErr w:type="spellEnd"/>
      <w:r>
        <w:t xml:space="preserve"> </w:t>
      </w:r>
      <w:proofErr w:type="spellStart"/>
      <w:r>
        <w:t>Alam</w:t>
      </w:r>
      <w:proofErr w:type="spellEnd"/>
      <w:r>
        <w:t xml:space="preserve">. Adapun </w:t>
      </w:r>
      <w:proofErr w:type="spellStart"/>
      <w:r>
        <w:t>inventarisasi</w:t>
      </w:r>
      <w:proofErr w:type="spellEnd"/>
      <w:r>
        <w:t xml:space="preserve"> pada </w:t>
      </w:r>
      <w:proofErr w:type="spellStart"/>
      <w:r>
        <w:t>kawasan</w:t>
      </w:r>
      <w:proofErr w:type="spellEnd"/>
      <w:r>
        <w:t xml:space="preserve"> Taman </w:t>
      </w:r>
      <w:proofErr w:type="spellStart"/>
      <w:r>
        <w:t>Hutan</w:t>
      </w:r>
      <w:proofErr w:type="spellEnd"/>
      <w:r>
        <w:t xml:space="preserve"> Raya (TAHURA) </w:t>
      </w:r>
      <w:proofErr w:type="spellStart"/>
      <w:r>
        <w:t>meliputi</w:t>
      </w:r>
      <w:proofErr w:type="spellEnd"/>
      <w:r>
        <w:t xml:space="preserve"> </w:t>
      </w:r>
      <w:proofErr w:type="spellStart"/>
      <w:r>
        <w:t>beberapa</w:t>
      </w:r>
      <w:proofErr w:type="spellEnd"/>
      <w:r>
        <w:t xml:space="preserve"> </w:t>
      </w:r>
      <w:proofErr w:type="spellStart"/>
      <w:r>
        <w:t>kegiatan</w:t>
      </w:r>
      <w:proofErr w:type="spellEnd"/>
      <w:r>
        <w:t xml:space="preserve"> </w:t>
      </w:r>
      <w:proofErr w:type="spellStart"/>
      <w:r>
        <w:t>inventarisasi</w:t>
      </w:r>
      <w:proofErr w:type="spellEnd"/>
      <w:r>
        <w:t xml:space="preserve"> </w:t>
      </w:r>
      <w:proofErr w:type="spellStart"/>
      <w:r>
        <w:t>berikut</w:t>
      </w:r>
      <w:proofErr w:type="spellEnd"/>
      <w:r>
        <w:t xml:space="preserve"> </w:t>
      </w:r>
      <w:proofErr w:type="spellStart"/>
      <w:r>
        <w:t>Inventarisasi</w:t>
      </w:r>
      <w:proofErr w:type="spellEnd"/>
      <w:r>
        <w:t xml:space="preserve"> </w:t>
      </w:r>
      <w:proofErr w:type="spellStart"/>
      <w:r>
        <w:t>ekosistem</w:t>
      </w:r>
      <w:proofErr w:type="spellEnd"/>
      <w:r>
        <w:t xml:space="preserve">, </w:t>
      </w:r>
      <w:proofErr w:type="spellStart"/>
      <w:r>
        <w:t>Inventarisasi</w:t>
      </w:r>
      <w:proofErr w:type="spellEnd"/>
      <w:r>
        <w:t xml:space="preserve"> </w:t>
      </w:r>
      <w:proofErr w:type="spellStart"/>
      <w:r>
        <w:t>lingkungan</w:t>
      </w:r>
      <w:proofErr w:type="spellEnd"/>
      <w:r>
        <w:t xml:space="preserve">, </w:t>
      </w:r>
      <w:proofErr w:type="spellStart"/>
      <w:r>
        <w:t>Inventarisasi</w:t>
      </w:r>
      <w:proofErr w:type="spellEnd"/>
      <w:r>
        <w:t xml:space="preserve"> </w:t>
      </w:r>
      <w:proofErr w:type="spellStart"/>
      <w:r>
        <w:t>tumbuhan</w:t>
      </w:r>
      <w:proofErr w:type="spellEnd"/>
      <w:r>
        <w:t xml:space="preserve">, </w:t>
      </w:r>
      <w:proofErr w:type="spellStart"/>
      <w:r>
        <w:t>Inventarisasi</w:t>
      </w:r>
      <w:proofErr w:type="spellEnd"/>
      <w:r>
        <w:t xml:space="preserve"> </w:t>
      </w:r>
      <w:proofErr w:type="spellStart"/>
      <w:r>
        <w:t>ekonomi</w:t>
      </w:r>
      <w:proofErr w:type="spellEnd"/>
      <w:r>
        <w:t xml:space="preserve"> </w:t>
      </w:r>
      <w:proofErr w:type="spellStart"/>
      <w:r>
        <w:t>masyarakat</w:t>
      </w:r>
      <w:proofErr w:type="spellEnd"/>
      <w:r>
        <w:t xml:space="preserve">, </w:t>
      </w:r>
      <w:proofErr w:type="spellStart"/>
      <w:r>
        <w:t>Inventarisasi</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masyarakat</w:t>
      </w:r>
      <w:proofErr w:type="spellEnd"/>
      <w:r>
        <w:t>.</w:t>
      </w:r>
    </w:p>
    <w:p w14:paraId="56D9C909" w14:textId="77777777" w:rsidR="00F663CB" w:rsidRDefault="00F663CB" w:rsidP="00F663CB">
      <w:pPr>
        <w:pStyle w:val="BodyText"/>
        <w:tabs>
          <w:tab w:val="left" w:pos="-223"/>
        </w:tabs>
        <w:spacing w:before="68"/>
        <w:ind w:right="112" w:firstLine="720"/>
        <w:jc w:val="both"/>
      </w:pPr>
      <w:proofErr w:type="spellStart"/>
      <w:r>
        <w:t>Pembinaan</w:t>
      </w:r>
      <w:proofErr w:type="spellEnd"/>
      <w:r>
        <w:t xml:space="preserve"> dan </w:t>
      </w:r>
      <w:proofErr w:type="spellStart"/>
      <w:r>
        <w:t>pembangunan</w:t>
      </w:r>
      <w:proofErr w:type="spellEnd"/>
      <w:r>
        <w:t xml:space="preserve"> Taman </w:t>
      </w:r>
      <w:proofErr w:type="spellStart"/>
      <w:r>
        <w:t>Hutan</w:t>
      </w:r>
      <w:proofErr w:type="spellEnd"/>
      <w:r>
        <w:t xml:space="preserve"> Raya Abdul Latief </w:t>
      </w:r>
      <w:proofErr w:type="spellStart"/>
      <w:r>
        <w:t>merupakan</w:t>
      </w:r>
      <w:proofErr w:type="spellEnd"/>
      <w:r>
        <w:t xml:space="preserve"> </w:t>
      </w:r>
      <w:proofErr w:type="spellStart"/>
      <w:r>
        <w:t>upaya-upaya</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potensi</w:t>
      </w:r>
      <w:proofErr w:type="spellEnd"/>
      <w:r>
        <w:t xml:space="preserve"> yang </w:t>
      </w:r>
      <w:proofErr w:type="spellStart"/>
      <w:r>
        <w:t>telah</w:t>
      </w:r>
      <w:proofErr w:type="spellEnd"/>
      <w:r>
        <w:t xml:space="preserve"> </w:t>
      </w:r>
      <w:proofErr w:type="spellStart"/>
      <w:r>
        <w:t>dimiliki</w:t>
      </w:r>
      <w:proofErr w:type="spellEnd"/>
      <w:r>
        <w:t xml:space="preserve"> oleh </w:t>
      </w:r>
      <w:proofErr w:type="spellStart"/>
      <w:r>
        <w:t>suatu</w:t>
      </w:r>
      <w:proofErr w:type="spellEnd"/>
      <w:r>
        <w:t xml:space="preserve"> </w:t>
      </w:r>
      <w:proofErr w:type="spellStart"/>
      <w:r>
        <w:t>daerah</w:t>
      </w:r>
      <w:proofErr w:type="spellEnd"/>
      <w:r>
        <w:t xml:space="preserve"> agar </w:t>
      </w:r>
      <w:proofErr w:type="spellStart"/>
      <w:r>
        <w:t>lebih</w:t>
      </w:r>
      <w:proofErr w:type="spellEnd"/>
      <w:r>
        <w:t xml:space="preserve"> </w:t>
      </w:r>
      <w:proofErr w:type="spellStart"/>
      <w:r>
        <w:t>baik</w:t>
      </w:r>
      <w:proofErr w:type="spellEnd"/>
      <w:r>
        <w:t xml:space="preserve"> </w:t>
      </w:r>
      <w:proofErr w:type="spellStart"/>
      <w:r>
        <w:t>lagi</w:t>
      </w:r>
      <w:proofErr w:type="spellEnd"/>
      <w:r>
        <w:t xml:space="preserve">, </w:t>
      </w:r>
      <w:proofErr w:type="spellStart"/>
      <w:r>
        <w:t>karena</w:t>
      </w:r>
      <w:proofErr w:type="spellEnd"/>
      <w:r>
        <w:t xml:space="preserve"> di </w:t>
      </w:r>
      <w:proofErr w:type="spellStart"/>
      <w:r>
        <w:t>tiap-tiap</w:t>
      </w:r>
      <w:proofErr w:type="spellEnd"/>
      <w:r>
        <w:t xml:space="preserve"> </w:t>
      </w:r>
      <w:proofErr w:type="spellStart"/>
      <w:r>
        <w:t>daerah</w:t>
      </w:r>
      <w:proofErr w:type="spellEnd"/>
      <w:r>
        <w:t xml:space="preserve"> </w:t>
      </w:r>
      <w:proofErr w:type="spellStart"/>
      <w:r>
        <w:t>pastinya</w:t>
      </w:r>
      <w:proofErr w:type="spellEnd"/>
      <w:r>
        <w:t xml:space="preserve"> </w:t>
      </w:r>
      <w:proofErr w:type="spellStart"/>
      <w:r>
        <w:t>memiliki</w:t>
      </w:r>
      <w:proofErr w:type="spellEnd"/>
      <w:r>
        <w:t xml:space="preserve"> </w:t>
      </w:r>
      <w:proofErr w:type="spellStart"/>
      <w:r>
        <w:t>kekayaan</w:t>
      </w:r>
      <w:proofErr w:type="spellEnd"/>
      <w:r>
        <w:t xml:space="preserve"> </w:t>
      </w:r>
      <w:proofErr w:type="spellStart"/>
      <w:r>
        <w:t>alam</w:t>
      </w:r>
      <w:proofErr w:type="spellEnd"/>
      <w:r>
        <w:t xml:space="preserve"> yang </w:t>
      </w:r>
      <w:proofErr w:type="spellStart"/>
      <w:r>
        <w:t>indah</w:t>
      </w:r>
      <w:proofErr w:type="spellEnd"/>
      <w:r>
        <w:t xml:space="preserve">. </w:t>
      </w:r>
      <w:proofErr w:type="spellStart"/>
      <w:r>
        <w:t>Pembinaan</w:t>
      </w:r>
      <w:proofErr w:type="spellEnd"/>
      <w:r>
        <w:t xml:space="preserve"> dan </w:t>
      </w:r>
      <w:proofErr w:type="spellStart"/>
      <w:r>
        <w:t>pengembangan</w:t>
      </w:r>
      <w:proofErr w:type="spellEnd"/>
      <w:r>
        <w:t xml:space="preserve"> </w:t>
      </w:r>
      <w:proofErr w:type="spellStart"/>
      <w:r>
        <w:t>selalu</w:t>
      </w:r>
      <w:proofErr w:type="spellEnd"/>
      <w:r>
        <w:t xml:space="preserve"> </w:t>
      </w:r>
      <w:proofErr w:type="spellStart"/>
      <w:r>
        <w:t>akan</w:t>
      </w:r>
      <w:proofErr w:type="spellEnd"/>
      <w:r>
        <w:t xml:space="preserve"> </w:t>
      </w:r>
      <w:proofErr w:type="spellStart"/>
      <w:r>
        <w:t>diperhitungkan</w:t>
      </w:r>
      <w:proofErr w:type="spellEnd"/>
      <w:r>
        <w:t xml:space="preserve"> </w:t>
      </w:r>
      <w:proofErr w:type="spellStart"/>
      <w:r>
        <w:t>keuntungan</w:t>
      </w:r>
      <w:proofErr w:type="spellEnd"/>
      <w:r>
        <w:t xml:space="preserve"> dan </w:t>
      </w:r>
      <w:proofErr w:type="spellStart"/>
      <w:r>
        <w:t>manfaat</w:t>
      </w:r>
      <w:proofErr w:type="spellEnd"/>
      <w:r>
        <w:t xml:space="preserve"> </w:t>
      </w:r>
      <w:proofErr w:type="spellStart"/>
      <w:r>
        <w:t>bagi</w:t>
      </w:r>
      <w:proofErr w:type="spellEnd"/>
      <w:r>
        <w:t xml:space="preserve"> </w:t>
      </w:r>
      <w:proofErr w:type="spellStart"/>
      <w:r>
        <w:t>masyarakat</w:t>
      </w:r>
      <w:proofErr w:type="spellEnd"/>
      <w:r>
        <w:t xml:space="preserve"> yang </w:t>
      </w:r>
      <w:proofErr w:type="spellStart"/>
      <w:r>
        <w:t>ada</w:t>
      </w:r>
      <w:proofErr w:type="spellEnd"/>
      <w:r>
        <w:t xml:space="preserve"> di </w:t>
      </w:r>
      <w:proofErr w:type="spellStart"/>
      <w:r>
        <w:t>sekitarnya</w:t>
      </w:r>
      <w:proofErr w:type="spellEnd"/>
      <w:r>
        <w:t xml:space="preserve"> </w:t>
      </w:r>
      <w:proofErr w:type="spellStart"/>
      <w:r>
        <w:t>sehingga</w:t>
      </w:r>
      <w:proofErr w:type="spellEnd"/>
      <w:r>
        <w:t xml:space="preserve"> </w:t>
      </w:r>
      <w:proofErr w:type="spellStart"/>
      <w:r>
        <w:t>membutuhkan</w:t>
      </w:r>
      <w:proofErr w:type="spellEnd"/>
      <w:r>
        <w:t xml:space="preserve"> </w:t>
      </w:r>
      <w:proofErr w:type="spellStart"/>
      <w:r>
        <w:t>perencanaan</w:t>
      </w:r>
      <w:proofErr w:type="spellEnd"/>
      <w:r>
        <w:t xml:space="preserve"> yang </w:t>
      </w:r>
      <w:proofErr w:type="spellStart"/>
      <w:r>
        <w:t>matang</w:t>
      </w:r>
      <w:proofErr w:type="spellEnd"/>
      <w:r>
        <w:t xml:space="preserve"> </w:t>
      </w:r>
      <w:proofErr w:type="spellStart"/>
      <w:r>
        <w:t>sehingga</w:t>
      </w:r>
      <w:proofErr w:type="spellEnd"/>
      <w:r>
        <w:t xml:space="preserve"> </w:t>
      </w:r>
      <w:proofErr w:type="spellStart"/>
      <w:r>
        <w:t>bermanfaat</w:t>
      </w:r>
      <w:proofErr w:type="spellEnd"/>
      <w:r>
        <w:t xml:space="preserve"> </w:t>
      </w:r>
      <w:proofErr w:type="spellStart"/>
      <w:r>
        <w:t>baik</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baik</w:t>
      </w:r>
      <w:proofErr w:type="spellEnd"/>
      <w:r>
        <w:t xml:space="preserve"> juga </w:t>
      </w:r>
      <w:proofErr w:type="spellStart"/>
      <w:r>
        <w:t>dari</w:t>
      </w:r>
      <w:proofErr w:type="spellEnd"/>
      <w:r>
        <w:t xml:space="preserve"> </w:t>
      </w:r>
      <w:proofErr w:type="spellStart"/>
      <w:r>
        <w:t>segi</w:t>
      </w:r>
      <w:proofErr w:type="spellEnd"/>
      <w:r>
        <w:t xml:space="preserve"> </w:t>
      </w:r>
      <w:proofErr w:type="spellStart"/>
      <w:r>
        <w:t>ekonomi</w:t>
      </w:r>
      <w:proofErr w:type="spellEnd"/>
      <w:r>
        <w:t xml:space="preserve">, </w:t>
      </w:r>
      <w:proofErr w:type="spellStart"/>
      <w:r>
        <w:t>sosial</w:t>
      </w:r>
      <w:proofErr w:type="spellEnd"/>
      <w:r>
        <w:t xml:space="preserve"> dan juga</w:t>
      </w:r>
      <w:r>
        <w:rPr>
          <w:spacing w:val="-7"/>
        </w:rPr>
        <w:t xml:space="preserve"> </w:t>
      </w:r>
      <w:proofErr w:type="spellStart"/>
      <w:r>
        <w:t>budaya</w:t>
      </w:r>
      <w:proofErr w:type="spellEnd"/>
      <w:r>
        <w:rPr>
          <w:b/>
        </w:rPr>
        <w:t>.</w:t>
      </w:r>
    </w:p>
    <w:p w14:paraId="7C0250FB" w14:textId="77777777" w:rsidR="00F663CB" w:rsidRDefault="00F663CB" w:rsidP="00F663CB">
      <w:pPr>
        <w:pStyle w:val="BodyText"/>
        <w:tabs>
          <w:tab w:val="left" w:pos="-223"/>
        </w:tabs>
        <w:spacing w:before="68"/>
        <w:ind w:right="112" w:firstLine="720"/>
        <w:jc w:val="both"/>
      </w:pPr>
      <w:proofErr w:type="spellStart"/>
      <w:r>
        <w:t>Pelaksanakan</w:t>
      </w:r>
      <w:proofErr w:type="spellEnd"/>
      <w:r>
        <w:t xml:space="preserve"> </w:t>
      </w:r>
      <w:proofErr w:type="spellStart"/>
      <w:r>
        <w:t>fungsi</w:t>
      </w:r>
      <w:proofErr w:type="spellEnd"/>
      <w:r>
        <w:t xml:space="preserve"> </w:t>
      </w:r>
      <w:proofErr w:type="spellStart"/>
      <w:r>
        <w:t>pembinaan</w:t>
      </w:r>
      <w:proofErr w:type="spellEnd"/>
      <w:r>
        <w:t xml:space="preserve"> dan </w:t>
      </w:r>
      <w:proofErr w:type="spellStart"/>
      <w:r>
        <w:t>pengembangan</w:t>
      </w:r>
      <w:proofErr w:type="spellEnd"/>
      <w:r>
        <w:t xml:space="preserve"> Taman </w:t>
      </w:r>
      <w:proofErr w:type="spellStart"/>
      <w:r>
        <w:t>Hutan</w:t>
      </w:r>
      <w:proofErr w:type="spellEnd"/>
      <w:r>
        <w:t xml:space="preserve"> Raya Abdul Latief </w:t>
      </w:r>
      <w:proofErr w:type="spellStart"/>
      <w:r>
        <w:t>sebagaimana</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Kasi </w:t>
      </w:r>
      <w:proofErr w:type="spellStart"/>
      <w:r>
        <w:t>Perlindungan</w:t>
      </w:r>
      <w:proofErr w:type="spellEnd"/>
      <w:r>
        <w:t xml:space="preserve"> dan </w:t>
      </w:r>
      <w:proofErr w:type="spellStart"/>
      <w:r>
        <w:t>Pengawetan</w:t>
      </w:r>
      <w:proofErr w:type="spellEnd"/>
      <w:r>
        <w:t xml:space="preserve"> </w:t>
      </w:r>
      <w:proofErr w:type="spellStart"/>
      <w:r>
        <w:t>Hutan</w:t>
      </w:r>
      <w:proofErr w:type="spellEnd"/>
      <w:r>
        <w:t xml:space="preserve"> Raya Dinas </w:t>
      </w:r>
      <w:proofErr w:type="spellStart"/>
      <w:r>
        <w:t>Lingkungan</w:t>
      </w:r>
      <w:proofErr w:type="spellEnd"/>
      <w:r>
        <w:t xml:space="preserve"> Hidup dan </w:t>
      </w:r>
      <w:proofErr w:type="spellStart"/>
      <w:r>
        <w:t>Kehutanan</w:t>
      </w:r>
      <w:proofErr w:type="spellEnd"/>
      <w:r>
        <w:t xml:space="preserve"> </w:t>
      </w:r>
      <w:proofErr w:type="spellStart"/>
      <w:r>
        <w:t>Kabupaten</w:t>
      </w:r>
      <w:proofErr w:type="spellEnd"/>
      <w:r>
        <w:t xml:space="preserve"> </w:t>
      </w:r>
      <w:proofErr w:type="spellStart"/>
      <w:r>
        <w:t>Sinjai</w:t>
      </w:r>
      <w:proofErr w:type="spellEnd"/>
      <w:r>
        <w:t xml:space="preserve"> Bapak </w:t>
      </w:r>
      <w:proofErr w:type="spellStart"/>
      <w:r>
        <w:t>Syamsul</w:t>
      </w:r>
      <w:proofErr w:type="spellEnd"/>
      <w:r>
        <w:t xml:space="preserve"> Qamar Ahmad </w:t>
      </w:r>
      <w:proofErr w:type="spellStart"/>
      <w:r>
        <w:t>S.Hut</w:t>
      </w:r>
      <w:proofErr w:type="spellEnd"/>
      <w:r>
        <w:t xml:space="preserve">., MM </w:t>
      </w:r>
      <w:proofErr w:type="spellStart"/>
      <w:r>
        <w:t>mengatakan</w:t>
      </w:r>
      <w:proofErr w:type="spellEnd"/>
      <w:r>
        <w:t xml:space="preserve"> </w:t>
      </w:r>
      <w:proofErr w:type="spellStart"/>
      <w:r>
        <w:t>bahwa</w:t>
      </w:r>
      <w:proofErr w:type="spellEnd"/>
      <w:r>
        <w:t xml:space="preserve"> “</w:t>
      </w:r>
      <w:proofErr w:type="spellStart"/>
      <w:r>
        <w:t>Pembinaan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blok</w:t>
      </w:r>
      <w:proofErr w:type="spellEnd"/>
      <w:r>
        <w:t xml:space="preserve"> </w:t>
      </w:r>
      <w:proofErr w:type="spellStart"/>
      <w:r>
        <w:t>tradisional</w:t>
      </w:r>
      <w:proofErr w:type="spellEnd"/>
      <w:r>
        <w:t xml:space="preserve"> </w:t>
      </w:r>
      <w:proofErr w:type="spellStart"/>
      <w:r>
        <w:t>untuk</w:t>
      </w:r>
      <w:proofErr w:type="spellEnd"/>
      <w:r>
        <w:t xml:space="preserve"> </w:t>
      </w:r>
      <w:proofErr w:type="spellStart"/>
      <w:r>
        <w:t>pengembangan</w:t>
      </w:r>
      <w:proofErr w:type="spellEnd"/>
      <w:r>
        <w:t xml:space="preserve"> kopi </w:t>
      </w:r>
      <w:proofErr w:type="spellStart"/>
      <w:r>
        <w:t>organik</w:t>
      </w:r>
      <w:proofErr w:type="spellEnd"/>
      <w:r>
        <w:t xml:space="preserve"> kami </w:t>
      </w:r>
      <w:proofErr w:type="spellStart"/>
      <w:r>
        <w:t>melibatkan</w:t>
      </w:r>
      <w:proofErr w:type="spellEnd"/>
      <w:r>
        <w:t xml:space="preserve"> </w:t>
      </w:r>
      <w:proofErr w:type="spellStart"/>
      <w:r>
        <w:t>masyarakat</w:t>
      </w:r>
      <w:proofErr w:type="spellEnd"/>
      <w:r>
        <w:t xml:space="preserve"> </w:t>
      </w:r>
      <w:proofErr w:type="spellStart"/>
      <w:r>
        <w:t>setempat</w:t>
      </w:r>
      <w:proofErr w:type="spellEnd"/>
      <w:r>
        <w:t xml:space="preserve"> </w:t>
      </w:r>
      <w:proofErr w:type="spellStart"/>
      <w:r>
        <w:t>untuk</w:t>
      </w:r>
      <w:proofErr w:type="spellEnd"/>
      <w:r>
        <w:t xml:space="preserve"> </w:t>
      </w:r>
      <w:proofErr w:type="spellStart"/>
      <w:r>
        <w:t>mengelolanya</w:t>
      </w:r>
      <w:proofErr w:type="spellEnd"/>
      <w:r>
        <w:t xml:space="preserve"> dan </w:t>
      </w:r>
      <w:proofErr w:type="spellStart"/>
      <w:r>
        <w:t>hasilnya</w:t>
      </w:r>
      <w:proofErr w:type="spellEnd"/>
      <w:r>
        <w:t xml:space="preserve"> </w:t>
      </w:r>
      <w:proofErr w:type="spellStart"/>
      <w:r>
        <w:t>dinikmati</w:t>
      </w:r>
      <w:proofErr w:type="spellEnd"/>
      <w:r>
        <w:t xml:space="preserve"> oleh </w:t>
      </w:r>
      <w:proofErr w:type="spellStart"/>
      <w:r>
        <w:t>pengelola</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meningkatkan</w:t>
      </w:r>
      <w:proofErr w:type="spellEnd"/>
      <w:r>
        <w:t xml:space="preserve"> </w:t>
      </w:r>
      <w:proofErr w:type="spellStart"/>
      <w:r>
        <w:t>kesejahteraan</w:t>
      </w:r>
      <w:proofErr w:type="spellEnd"/>
      <w:r>
        <w:t xml:space="preserve"> </w:t>
      </w:r>
      <w:proofErr w:type="spellStart"/>
      <w:r>
        <w:t>masyarakat</w:t>
      </w:r>
      <w:proofErr w:type="spellEnd"/>
      <w:r>
        <w:t xml:space="preserve"> </w:t>
      </w:r>
      <w:proofErr w:type="spellStart"/>
      <w:r>
        <w:t>disekitar</w:t>
      </w:r>
      <w:proofErr w:type="spellEnd"/>
      <w:r>
        <w:t xml:space="preserve"> </w:t>
      </w:r>
      <w:proofErr w:type="spellStart"/>
      <w:r>
        <w:t>kawasan</w:t>
      </w:r>
      <w:proofErr w:type="spellEnd"/>
      <w:r>
        <w:t xml:space="preserve">, </w:t>
      </w:r>
      <w:proofErr w:type="spellStart"/>
      <w:r>
        <w:t>demikian</w:t>
      </w:r>
      <w:proofErr w:type="spellEnd"/>
      <w:r>
        <w:t xml:space="preserve"> </w:t>
      </w:r>
      <w:proofErr w:type="spellStart"/>
      <w:r>
        <w:t>halnya</w:t>
      </w:r>
      <w:proofErr w:type="spellEnd"/>
      <w:r>
        <w:t xml:space="preserve"> </w:t>
      </w:r>
      <w:proofErr w:type="spellStart"/>
      <w:r>
        <w:t>dalam</w:t>
      </w:r>
      <w:proofErr w:type="spellEnd"/>
      <w:r>
        <w:t xml:space="preserve"> </w:t>
      </w:r>
      <w:proofErr w:type="spellStart"/>
      <w:r>
        <w:t>budidaya</w:t>
      </w:r>
      <w:proofErr w:type="spellEnd"/>
      <w:r>
        <w:t xml:space="preserve"> </w:t>
      </w:r>
      <w:proofErr w:type="spellStart"/>
      <w:r>
        <w:t>lebah</w:t>
      </w:r>
      <w:proofErr w:type="spellEnd"/>
      <w:r>
        <w:t xml:space="preserve"> </w:t>
      </w:r>
      <w:proofErr w:type="spellStart"/>
      <w:r>
        <w:t>madu</w:t>
      </w:r>
      <w:proofErr w:type="spellEnd"/>
      <w:r>
        <w:t xml:space="preserve">. Upaya </w:t>
      </w:r>
      <w:proofErr w:type="spellStart"/>
      <w:r>
        <w:t>meningkatkan</w:t>
      </w:r>
      <w:proofErr w:type="spellEnd"/>
      <w:r>
        <w:t xml:space="preserve"> </w:t>
      </w:r>
      <w:proofErr w:type="spellStart"/>
      <w:r>
        <w:t>kwalitas</w:t>
      </w:r>
      <w:proofErr w:type="spellEnd"/>
      <w:r>
        <w:t xml:space="preserve"> </w:t>
      </w:r>
      <w:proofErr w:type="spellStart"/>
      <w:r>
        <w:t>produk</w:t>
      </w:r>
      <w:proofErr w:type="spellEnd"/>
      <w:r>
        <w:t xml:space="preserve"> yang </w:t>
      </w:r>
      <w:proofErr w:type="spellStart"/>
      <w:r>
        <w:t>dihasilkan</w:t>
      </w:r>
      <w:proofErr w:type="spellEnd"/>
      <w:r>
        <w:t xml:space="preserve"> </w:t>
      </w:r>
      <w:proofErr w:type="spellStart"/>
      <w:r>
        <w:t>maka</w:t>
      </w:r>
      <w:proofErr w:type="spellEnd"/>
      <w:r>
        <w:t xml:space="preserve"> </w:t>
      </w:r>
      <w:proofErr w:type="spellStart"/>
      <w:r>
        <w:t>peningkatan</w:t>
      </w:r>
      <w:proofErr w:type="spellEnd"/>
      <w:r>
        <w:t xml:space="preserve"> </w:t>
      </w:r>
      <w:proofErr w:type="spellStart"/>
      <w:r>
        <w:t>pengetahuan</w:t>
      </w:r>
      <w:proofErr w:type="spellEnd"/>
      <w:r>
        <w:t xml:space="preserve"> dan </w:t>
      </w:r>
      <w:proofErr w:type="spellStart"/>
      <w:r>
        <w:t>keterampilan</w:t>
      </w:r>
      <w:proofErr w:type="spellEnd"/>
      <w:r>
        <w:t xml:space="preserve"> para </w:t>
      </w:r>
      <w:proofErr w:type="spellStart"/>
      <w:r>
        <w:t>pengelola</w:t>
      </w:r>
      <w:proofErr w:type="spellEnd"/>
      <w:r>
        <w:t xml:space="preserve"> </w:t>
      </w:r>
      <w:proofErr w:type="spellStart"/>
      <w:r>
        <w:t>manjadi</w:t>
      </w:r>
      <w:proofErr w:type="spellEnd"/>
      <w:r>
        <w:t xml:space="preserve"> </w:t>
      </w:r>
      <w:proofErr w:type="spellStart"/>
      <w:r>
        <w:t>hal</w:t>
      </w:r>
      <w:proofErr w:type="spellEnd"/>
      <w:r>
        <w:t xml:space="preserve"> </w:t>
      </w:r>
      <w:proofErr w:type="spellStart"/>
      <w:r>
        <w:t>mutlak</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bimbingan</w:t>
      </w:r>
      <w:proofErr w:type="spellEnd"/>
      <w:r>
        <w:t xml:space="preserve"> </w:t>
      </w:r>
      <w:proofErr w:type="spellStart"/>
      <w:r>
        <w:t>tehnis</w:t>
      </w:r>
      <w:proofErr w:type="spellEnd"/>
      <w:r>
        <w:t xml:space="preserve"> dan </w:t>
      </w:r>
      <w:proofErr w:type="spellStart"/>
      <w:r>
        <w:t>pelatihan-pelatihan</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instansi</w:t>
      </w:r>
      <w:proofErr w:type="spellEnd"/>
      <w:r>
        <w:t xml:space="preserve"> </w:t>
      </w:r>
      <w:proofErr w:type="spellStart"/>
      <w:r>
        <w:t>terkait</w:t>
      </w:r>
      <w:proofErr w:type="spellEnd"/>
      <w:r>
        <w:t xml:space="preserve">. </w:t>
      </w:r>
      <w:proofErr w:type="spellStart"/>
      <w:r>
        <w:t>Berikuit</w:t>
      </w:r>
      <w:proofErr w:type="spellEnd"/>
      <w:r>
        <w:t xml:space="preserve"> </w:t>
      </w:r>
      <w:proofErr w:type="spellStart"/>
      <w:r>
        <w:t>ini</w:t>
      </w:r>
      <w:proofErr w:type="spellEnd"/>
      <w:r>
        <w:t xml:space="preserve"> data </w:t>
      </w:r>
      <w:proofErr w:type="spellStart"/>
      <w:r>
        <w:t>kelompok</w:t>
      </w:r>
      <w:proofErr w:type="spellEnd"/>
      <w:r>
        <w:t xml:space="preserve"> </w:t>
      </w:r>
      <w:proofErr w:type="spellStart"/>
      <w:r>
        <w:t>masyarakat</w:t>
      </w:r>
      <w:proofErr w:type="spellEnd"/>
      <w:r>
        <w:t>/</w:t>
      </w:r>
      <w:proofErr w:type="spellStart"/>
      <w:r>
        <w:t>kelompok</w:t>
      </w:r>
      <w:proofErr w:type="spellEnd"/>
      <w:r>
        <w:t xml:space="preserve"> </w:t>
      </w:r>
      <w:proofErr w:type="spellStart"/>
      <w:r>
        <w:t>tani</w:t>
      </w:r>
      <w:proofErr w:type="spellEnd"/>
      <w:r>
        <w:t xml:space="preserve"> </w:t>
      </w:r>
      <w:proofErr w:type="spellStart"/>
      <w:r>
        <w:t>pembudidaya</w:t>
      </w:r>
      <w:proofErr w:type="spellEnd"/>
      <w:r>
        <w:t xml:space="preserve"> kopi </w:t>
      </w:r>
      <w:proofErr w:type="spellStart"/>
      <w:r>
        <w:t>organik</w:t>
      </w:r>
      <w:proofErr w:type="spellEnd"/>
      <w:r>
        <w:t xml:space="preserve"> dan </w:t>
      </w:r>
      <w:proofErr w:type="spellStart"/>
      <w:r>
        <w:t>lebah</w:t>
      </w:r>
      <w:proofErr w:type="spellEnd"/>
      <w:r>
        <w:t xml:space="preserve"> </w:t>
      </w:r>
      <w:proofErr w:type="spellStart"/>
      <w:r>
        <w:t>madu</w:t>
      </w:r>
      <w:proofErr w:type="spellEnd"/>
      <w:r>
        <w:t>”.</w:t>
      </w:r>
    </w:p>
    <w:p w14:paraId="7FE9B0E7" w14:textId="77777777" w:rsidR="00F663CB" w:rsidRDefault="00F663CB" w:rsidP="00F663CB">
      <w:pPr>
        <w:pStyle w:val="BodyText"/>
        <w:tabs>
          <w:tab w:val="left" w:pos="-223"/>
        </w:tabs>
        <w:spacing w:before="68"/>
        <w:ind w:right="112" w:firstLine="720"/>
        <w:jc w:val="both"/>
      </w:pPr>
      <w:proofErr w:type="spellStart"/>
      <w:r>
        <w:t>Pengembangan</w:t>
      </w:r>
      <w:proofErr w:type="spellEnd"/>
      <w:r>
        <w:t xml:space="preserve"> Taman </w:t>
      </w:r>
      <w:proofErr w:type="spellStart"/>
      <w:r>
        <w:t>Hutan</w:t>
      </w:r>
      <w:proofErr w:type="spellEnd"/>
      <w:r>
        <w:t xml:space="preserve"> Raya Abdul Latief </w:t>
      </w:r>
      <w:proofErr w:type="spellStart"/>
      <w:r>
        <w:t>merupakan</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keberlangsungan</w:t>
      </w:r>
      <w:proofErr w:type="spellEnd"/>
      <w:r>
        <w:t xml:space="preserve"> </w:t>
      </w:r>
      <w:proofErr w:type="spellStart"/>
      <w:r>
        <w:t>objek</w:t>
      </w:r>
      <w:proofErr w:type="spellEnd"/>
      <w:r>
        <w:t xml:space="preserve"> </w:t>
      </w:r>
      <w:proofErr w:type="spellStart"/>
      <w:r>
        <w:t>wisata</w:t>
      </w:r>
      <w:proofErr w:type="spellEnd"/>
      <w:r>
        <w:t xml:space="preserve"> pada masa yang </w:t>
      </w:r>
      <w:proofErr w:type="spellStart"/>
      <w:r>
        <w:t>akan</w:t>
      </w:r>
      <w:proofErr w:type="spellEnd"/>
      <w:r>
        <w:t xml:space="preserve"> </w:t>
      </w:r>
      <w:proofErr w:type="spellStart"/>
      <w:r>
        <w:t>datang</w:t>
      </w:r>
      <w:proofErr w:type="spellEnd"/>
      <w:r>
        <w:t xml:space="preserve">. Pembangunan </w:t>
      </w:r>
      <w:proofErr w:type="spellStart"/>
      <w:r>
        <w:t>sarana</w:t>
      </w:r>
      <w:proofErr w:type="spellEnd"/>
      <w:r>
        <w:t xml:space="preserve"> dan </w:t>
      </w:r>
      <w:proofErr w:type="spellStart"/>
      <w:r>
        <w:t>prasarana</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sekaligus</w:t>
      </w:r>
      <w:proofErr w:type="spellEnd"/>
      <w:r>
        <w:t xml:space="preserve"> </w:t>
      </w:r>
      <w:proofErr w:type="spellStart"/>
      <w:r>
        <w:t>menciptakan</w:t>
      </w:r>
      <w:proofErr w:type="spellEnd"/>
      <w:r>
        <w:t xml:space="preserve"> rasa </w:t>
      </w:r>
      <w:proofErr w:type="spellStart"/>
      <w:r>
        <w:t>aman</w:t>
      </w:r>
      <w:proofErr w:type="spellEnd"/>
      <w:r>
        <w:t xml:space="preserve"> </w:t>
      </w:r>
      <w:proofErr w:type="spellStart"/>
      <w:r>
        <w:t>bagi</w:t>
      </w:r>
      <w:proofErr w:type="spellEnd"/>
      <w:r>
        <w:t xml:space="preserve"> para </w:t>
      </w:r>
      <w:proofErr w:type="spellStart"/>
      <w:r>
        <w:t>pengunjung</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petugas</w:t>
      </w:r>
      <w:proofErr w:type="spellEnd"/>
      <w:r>
        <w:t xml:space="preserve"> jaga Taman </w:t>
      </w:r>
      <w:proofErr w:type="spellStart"/>
      <w:r>
        <w:t>Hutan</w:t>
      </w:r>
      <w:proofErr w:type="spellEnd"/>
      <w:r>
        <w:t xml:space="preserve"> Raya Abdul </w:t>
      </w:r>
      <w:r>
        <w:lastRenderedPageBreak/>
        <w:t>Latief P.</w:t>
      </w:r>
      <w:r>
        <w:rPr>
          <w:spacing w:val="58"/>
        </w:rPr>
        <w:t xml:space="preserve"> </w:t>
      </w:r>
      <w:proofErr w:type="spellStart"/>
      <w:r>
        <w:t>Sommeng</w:t>
      </w:r>
      <w:proofErr w:type="spellEnd"/>
      <w:r>
        <w:t xml:space="preserve"> </w:t>
      </w:r>
      <w:proofErr w:type="spellStart"/>
      <w:r>
        <w:t>mengatakan</w:t>
      </w:r>
      <w:proofErr w:type="spellEnd"/>
      <w:r>
        <w:t xml:space="preserve"> </w:t>
      </w:r>
      <w:proofErr w:type="spellStart"/>
      <w:r>
        <w:t>bahwa</w:t>
      </w:r>
      <w:proofErr w:type="spellEnd"/>
      <w:r>
        <w:t xml:space="preserve"> Taman </w:t>
      </w:r>
      <w:proofErr w:type="spellStart"/>
      <w:r>
        <w:t>hutan</w:t>
      </w:r>
      <w:proofErr w:type="spellEnd"/>
      <w:r>
        <w:t xml:space="preserve"> </w:t>
      </w:r>
      <w:proofErr w:type="spellStart"/>
      <w:r>
        <w:t>raya</w:t>
      </w:r>
      <w:proofErr w:type="spellEnd"/>
      <w:r>
        <w:t xml:space="preserve"> Abdul Latief </w:t>
      </w:r>
      <w:proofErr w:type="spellStart"/>
      <w:r>
        <w:t>ini</w:t>
      </w:r>
      <w:proofErr w:type="spellEnd"/>
      <w:r>
        <w:t xml:space="preserve"> </w:t>
      </w:r>
      <w:proofErr w:type="spellStart"/>
      <w:r>
        <w:t>terus</w:t>
      </w:r>
      <w:proofErr w:type="spellEnd"/>
      <w:r>
        <w:t xml:space="preserve"> </w:t>
      </w:r>
      <w:proofErr w:type="spellStart"/>
      <w:r>
        <w:t>dilakukan</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maupun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Untuk</w:t>
      </w:r>
      <w:proofErr w:type="spellEnd"/>
      <w:r>
        <w:t xml:space="preserve"> </w:t>
      </w:r>
      <w:proofErr w:type="spellStart"/>
      <w:r>
        <w:t>pengembangan</w:t>
      </w:r>
      <w:proofErr w:type="spellEnd"/>
      <w:r>
        <w:t xml:space="preserve"> </w:t>
      </w:r>
      <w:proofErr w:type="spellStart"/>
      <w:r>
        <w:t>sumberdaya</w:t>
      </w:r>
      <w:proofErr w:type="spellEnd"/>
      <w:r>
        <w:t xml:space="preserve"> </w:t>
      </w:r>
      <w:proofErr w:type="spellStart"/>
      <w:r>
        <w:t>manusia</w:t>
      </w:r>
      <w:proofErr w:type="spellEnd"/>
      <w:r>
        <w:t xml:space="preserve"> </w:t>
      </w:r>
      <w:proofErr w:type="spellStart"/>
      <w:r>
        <w:t>misalnya</w:t>
      </w:r>
      <w:proofErr w:type="spellEnd"/>
      <w:r>
        <w:t xml:space="preserve"> </w:t>
      </w:r>
      <w:proofErr w:type="spellStart"/>
      <w:r>
        <w:t>sudah</w:t>
      </w:r>
      <w:proofErr w:type="spellEnd"/>
      <w:r>
        <w:t xml:space="preserve"> </w:t>
      </w:r>
      <w:proofErr w:type="spellStart"/>
      <w:r>
        <w:t>dilakukan</w:t>
      </w:r>
      <w:proofErr w:type="spellEnd"/>
      <w:r>
        <w:t xml:space="preserve"> </w:t>
      </w:r>
      <w:proofErr w:type="spellStart"/>
      <w:r>
        <w:t>berbagai</w:t>
      </w:r>
      <w:proofErr w:type="spellEnd"/>
      <w:r>
        <w:t xml:space="preserve"> </w:t>
      </w:r>
      <w:proofErr w:type="spellStart"/>
      <w:r>
        <w:t>kegiatan</w:t>
      </w:r>
      <w:proofErr w:type="spellEnd"/>
      <w:r>
        <w:t xml:space="preserve"> </w:t>
      </w:r>
      <w:proofErr w:type="spellStart"/>
      <w:r>
        <w:t>pendidikan</w:t>
      </w:r>
      <w:proofErr w:type="spellEnd"/>
      <w:r>
        <w:t xml:space="preserve"> dan </w:t>
      </w:r>
      <w:proofErr w:type="spellStart"/>
      <w:r>
        <w:t>pelatihan</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pembangunan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dibangun</w:t>
      </w:r>
      <w:proofErr w:type="spellEnd"/>
      <w:r>
        <w:t xml:space="preserve"> </w:t>
      </w:r>
      <w:proofErr w:type="spellStart"/>
      <w:r>
        <w:t>jalan</w:t>
      </w:r>
      <w:proofErr w:type="spellEnd"/>
      <w:r>
        <w:t xml:space="preserve">, </w:t>
      </w:r>
      <w:proofErr w:type="spellStart"/>
      <w:r>
        <w:t>kantor</w:t>
      </w:r>
      <w:proofErr w:type="spellEnd"/>
      <w:r>
        <w:t xml:space="preserve"> </w:t>
      </w:r>
      <w:proofErr w:type="spellStart"/>
      <w:r>
        <w:t>atau</w:t>
      </w:r>
      <w:proofErr w:type="spellEnd"/>
      <w:r>
        <w:t xml:space="preserve"> pos jaga dan Villa.</w:t>
      </w:r>
    </w:p>
    <w:p w14:paraId="43349AB5" w14:textId="77777777" w:rsidR="00F663CB" w:rsidRDefault="00F663CB" w:rsidP="00F663CB">
      <w:pPr>
        <w:pStyle w:val="BodyText"/>
        <w:tabs>
          <w:tab w:val="left" w:pos="-223"/>
        </w:tabs>
        <w:spacing w:before="68"/>
        <w:ind w:right="112" w:firstLine="720"/>
        <w:jc w:val="both"/>
      </w:pPr>
      <w:proofErr w:type="spellStart"/>
      <w:r>
        <w:t>Berdasarkan</w:t>
      </w:r>
      <w:proofErr w:type="spellEnd"/>
      <w:r>
        <w:t xml:space="preserve"> </w:t>
      </w:r>
      <w:proofErr w:type="spellStart"/>
      <w:r>
        <w:t>hasil</w:t>
      </w:r>
      <w:proofErr w:type="spellEnd"/>
      <w:r>
        <w:t xml:space="preserve"> </w:t>
      </w:r>
      <w:proofErr w:type="spellStart"/>
      <w:r>
        <w:t>observasi</w:t>
      </w:r>
      <w:proofErr w:type="spellEnd"/>
      <w:r>
        <w:t xml:space="preserve"> di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kekayaan</w:t>
      </w:r>
      <w:proofErr w:type="spellEnd"/>
      <w:r>
        <w:t xml:space="preserve"> </w:t>
      </w:r>
      <w:proofErr w:type="spellStart"/>
      <w:r>
        <w:t>potensi</w:t>
      </w:r>
      <w:proofErr w:type="spellEnd"/>
      <w:r>
        <w:t xml:space="preserve"> </w:t>
      </w:r>
      <w:proofErr w:type="spellStart"/>
      <w:r>
        <w:t>taman</w:t>
      </w:r>
      <w:proofErr w:type="spellEnd"/>
      <w:r>
        <w:t xml:space="preserve"> </w:t>
      </w:r>
      <w:proofErr w:type="spellStart"/>
      <w:r>
        <w:t>Hutan</w:t>
      </w:r>
      <w:proofErr w:type="spellEnd"/>
      <w:r>
        <w:t xml:space="preserve"> Raya Abdul Latief </w:t>
      </w:r>
      <w:proofErr w:type="spellStart"/>
      <w:r>
        <w:t>semakin</w:t>
      </w:r>
      <w:proofErr w:type="spellEnd"/>
      <w:r>
        <w:t xml:space="preserve"> </w:t>
      </w:r>
      <w:proofErr w:type="spellStart"/>
      <w:r>
        <w:t>berkembang</w:t>
      </w:r>
      <w:proofErr w:type="spellEnd"/>
      <w:r>
        <w:t xml:space="preserve">, Taman </w:t>
      </w:r>
      <w:proofErr w:type="spellStart"/>
      <w:r>
        <w:t>Wisata</w:t>
      </w:r>
      <w:proofErr w:type="spellEnd"/>
      <w:r>
        <w:t xml:space="preserve"> Hijau </w:t>
      </w:r>
      <w:proofErr w:type="spellStart"/>
      <w:r>
        <w:t>dengan</w:t>
      </w:r>
      <w:proofErr w:type="spellEnd"/>
      <w:r>
        <w:t xml:space="preserve"> panorama </w:t>
      </w:r>
      <w:proofErr w:type="spellStart"/>
      <w:r>
        <w:t>alam</w:t>
      </w:r>
      <w:proofErr w:type="spellEnd"/>
      <w:r>
        <w:t xml:space="preserve"> yang </w:t>
      </w:r>
      <w:proofErr w:type="spellStart"/>
      <w:r>
        <w:t>ditata</w:t>
      </w:r>
      <w:proofErr w:type="spellEnd"/>
      <w:r>
        <w:t xml:space="preserve"> </w:t>
      </w:r>
      <w:proofErr w:type="spellStart"/>
      <w:r>
        <w:t>indah</w:t>
      </w:r>
      <w:proofErr w:type="spellEnd"/>
      <w:r>
        <w:t xml:space="preserve">, yang </w:t>
      </w:r>
      <w:proofErr w:type="spellStart"/>
      <w:r>
        <w:t>memiliki</w:t>
      </w:r>
      <w:proofErr w:type="spellEnd"/>
      <w:r>
        <w:t xml:space="preserve"> </w:t>
      </w:r>
      <w:proofErr w:type="spellStart"/>
      <w:r>
        <w:t>keindahan</w:t>
      </w:r>
      <w:proofErr w:type="spellEnd"/>
      <w:r>
        <w:t xml:space="preserve"> </w:t>
      </w:r>
      <w:proofErr w:type="spellStart"/>
      <w:r>
        <w:t>alam</w:t>
      </w:r>
      <w:proofErr w:type="spellEnd"/>
      <w:r>
        <w:t xml:space="preserve"> dan </w:t>
      </w:r>
      <w:proofErr w:type="spellStart"/>
      <w:r>
        <w:t>faunanya</w:t>
      </w:r>
      <w:proofErr w:type="spellEnd"/>
      <w:r>
        <w:t xml:space="preserve">. Selain </w:t>
      </w:r>
      <w:proofErr w:type="spellStart"/>
      <w:r>
        <w:t>memiliki</w:t>
      </w:r>
      <w:proofErr w:type="spellEnd"/>
      <w:r>
        <w:t xml:space="preserve"> </w:t>
      </w:r>
      <w:proofErr w:type="spellStart"/>
      <w:r>
        <w:t>keindahan</w:t>
      </w:r>
      <w:proofErr w:type="spellEnd"/>
      <w:r>
        <w:t xml:space="preserve"> </w:t>
      </w:r>
      <w:proofErr w:type="spellStart"/>
      <w:r>
        <w:t>alam</w:t>
      </w:r>
      <w:proofErr w:type="spellEnd"/>
      <w:r>
        <w:t xml:space="preserve"> juga </w:t>
      </w:r>
      <w:proofErr w:type="spellStart"/>
      <w:r>
        <w:t>terdapat</w:t>
      </w:r>
      <w:proofErr w:type="spellEnd"/>
      <w:r>
        <w:t xml:space="preserve"> </w:t>
      </w:r>
      <w:proofErr w:type="spellStart"/>
      <w:r>
        <w:t>beberapa</w:t>
      </w:r>
      <w:proofErr w:type="spellEnd"/>
      <w:r>
        <w:t xml:space="preserve"> </w:t>
      </w:r>
      <w:proofErr w:type="spellStart"/>
      <w:r>
        <w:t>potensi</w:t>
      </w:r>
      <w:proofErr w:type="spellEnd"/>
      <w:r>
        <w:t xml:space="preserve"> </w:t>
      </w:r>
      <w:proofErr w:type="spellStart"/>
      <w:r>
        <w:t>ekonomi</w:t>
      </w:r>
      <w:proofErr w:type="spellEnd"/>
      <w:r>
        <w:t xml:space="preserve"> yang </w:t>
      </w:r>
      <w:proofErr w:type="spellStart"/>
      <w:r>
        <w:t>layak</w:t>
      </w:r>
      <w:proofErr w:type="spellEnd"/>
      <w:r>
        <w:t xml:space="preserve"> </w:t>
      </w:r>
      <w:proofErr w:type="spellStart"/>
      <w:r>
        <w:t>untuk</w:t>
      </w:r>
      <w:proofErr w:type="spellEnd"/>
      <w:r>
        <w:t xml:space="preserve"> di </w:t>
      </w:r>
      <w:proofErr w:type="spellStart"/>
      <w:r>
        <w:t>kembangkan</w:t>
      </w:r>
      <w:proofErr w:type="spellEnd"/>
      <w:r>
        <w:t>.</w:t>
      </w:r>
    </w:p>
    <w:p w14:paraId="541FF748" w14:textId="77777777" w:rsidR="00F663CB" w:rsidRDefault="00F663CB" w:rsidP="00F663CB">
      <w:pPr>
        <w:pStyle w:val="BodyText"/>
        <w:tabs>
          <w:tab w:val="left" w:pos="-223"/>
        </w:tabs>
        <w:spacing w:before="68"/>
        <w:ind w:right="112" w:firstLine="720"/>
        <w:jc w:val="both"/>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pelaksanakan</w:t>
      </w:r>
      <w:proofErr w:type="spellEnd"/>
      <w:r>
        <w:t xml:space="preserve"> </w:t>
      </w:r>
      <w:proofErr w:type="spellStart"/>
      <w:r>
        <w:t>fungsi</w:t>
      </w:r>
      <w:proofErr w:type="spellEnd"/>
      <w:r>
        <w:t xml:space="preserve"> </w:t>
      </w:r>
      <w:proofErr w:type="spellStart"/>
      <w:r>
        <w:t>pembinaan</w:t>
      </w:r>
      <w:proofErr w:type="spellEnd"/>
      <w:r>
        <w:t xml:space="preserve"> dan </w:t>
      </w:r>
      <w:proofErr w:type="spellStart"/>
      <w:r>
        <w:t>pengembangan</w:t>
      </w:r>
      <w:proofErr w:type="spellEnd"/>
      <w:r>
        <w:t xml:space="preserve"> Taman </w:t>
      </w:r>
      <w:proofErr w:type="spellStart"/>
      <w:r>
        <w:t>Hutan</w:t>
      </w:r>
      <w:proofErr w:type="spellEnd"/>
      <w:r>
        <w:t xml:space="preserve"> Raya Abdul Latief </w:t>
      </w:r>
      <w:proofErr w:type="spellStart"/>
      <w:r>
        <w:t>dengan</w:t>
      </w:r>
      <w:proofErr w:type="spellEnd"/>
      <w:r>
        <w:t xml:space="preserve"> </w:t>
      </w:r>
      <w:proofErr w:type="spellStart"/>
      <w:r>
        <w:t>memanfaatkan</w:t>
      </w:r>
      <w:proofErr w:type="spellEnd"/>
      <w:r>
        <w:t xml:space="preserve"> </w:t>
      </w:r>
      <w:proofErr w:type="spellStart"/>
      <w:r>
        <w:t>blok</w:t>
      </w:r>
      <w:proofErr w:type="spellEnd"/>
      <w:r>
        <w:t xml:space="preserve"> </w:t>
      </w:r>
      <w:proofErr w:type="spellStart"/>
      <w:r>
        <w:t>tradisional</w:t>
      </w:r>
      <w:proofErr w:type="spellEnd"/>
      <w:r>
        <w:t xml:space="preserve"> </w:t>
      </w:r>
      <w:proofErr w:type="spellStart"/>
      <w:r>
        <w:t>untuk</w:t>
      </w:r>
      <w:proofErr w:type="spellEnd"/>
      <w:r>
        <w:t xml:space="preserve"> </w:t>
      </w:r>
      <w:proofErr w:type="spellStart"/>
      <w:r>
        <w:t>pengembangan</w:t>
      </w:r>
      <w:proofErr w:type="spellEnd"/>
      <w:r>
        <w:t xml:space="preserve"> kopi </w:t>
      </w:r>
      <w:proofErr w:type="spellStart"/>
      <w:r>
        <w:t>organik</w:t>
      </w:r>
      <w:proofErr w:type="spellEnd"/>
      <w:r>
        <w:t xml:space="preserve"> dan </w:t>
      </w:r>
      <w:proofErr w:type="spellStart"/>
      <w:r>
        <w:t>budidaya</w:t>
      </w:r>
      <w:proofErr w:type="spellEnd"/>
      <w:r>
        <w:t xml:space="preserve"> </w:t>
      </w:r>
      <w:proofErr w:type="spellStart"/>
      <w:r>
        <w:t>lebah</w:t>
      </w:r>
      <w:proofErr w:type="spellEnd"/>
      <w:r>
        <w:t xml:space="preserve"> </w:t>
      </w:r>
      <w:proofErr w:type="spellStart"/>
      <w:r>
        <w:t>madu</w:t>
      </w:r>
      <w:proofErr w:type="spellEnd"/>
      <w:r>
        <w:t xml:space="preserve">. </w:t>
      </w:r>
      <w:proofErr w:type="spellStart"/>
      <w:r>
        <w:t>Pembinaan</w:t>
      </w:r>
      <w:proofErr w:type="spellEnd"/>
      <w:r>
        <w:t xml:space="preserve"> </w:t>
      </w:r>
      <w:proofErr w:type="spellStart"/>
      <w:r>
        <w:t>dalam</w:t>
      </w:r>
      <w:proofErr w:type="spellEnd"/>
      <w:r>
        <w:t xml:space="preserve"> </w:t>
      </w:r>
      <w:proofErr w:type="spellStart"/>
      <w:r>
        <w:t>pengelolaan</w:t>
      </w:r>
      <w:proofErr w:type="spellEnd"/>
      <w:r>
        <w:t xml:space="preserve"> Taman </w:t>
      </w:r>
      <w:proofErr w:type="spellStart"/>
      <w:r>
        <w:t>Hutan</w:t>
      </w:r>
      <w:proofErr w:type="spellEnd"/>
      <w:r>
        <w:t xml:space="preserve"> Raya Abdul Latief </w:t>
      </w:r>
      <w:proofErr w:type="spellStart"/>
      <w:r>
        <w:t>dilaksanakan</w:t>
      </w:r>
      <w:proofErr w:type="spellEnd"/>
      <w:r>
        <w:t xml:space="preserve"> </w:t>
      </w:r>
      <w:proofErr w:type="spellStart"/>
      <w:r>
        <w:t>melalui</w:t>
      </w:r>
      <w:proofErr w:type="spellEnd"/>
      <w:r>
        <w:t xml:space="preserve"> model </w:t>
      </w:r>
      <w:proofErr w:type="spellStart"/>
      <w:r>
        <w:t>kemitraan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masyarakat</w:t>
      </w:r>
      <w:proofErr w:type="spellEnd"/>
      <w:r>
        <w:t xml:space="preserve"> </w:t>
      </w:r>
      <w:proofErr w:type="spellStart"/>
      <w:r>
        <w:t>dari</w:t>
      </w:r>
      <w:proofErr w:type="spellEnd"/>
      <w:r>
        <w:t xml:space="preserve"> </w:t>
      </w:r>
      <w:proofErr w:type="spellStart"/>
      <w:r>
        <w:t>Kelompok</w:t>
      </w:r>
      <w:proofErr w:type="spellEnd"/>
      <w:r>
        <w:t xml:space="preserve"> Tani dan </w:t>
      </w:r>
      <w:proofErr w:type="spellStart"/>
      <w:r>
        <w:t>Kelompok</w:t>
      </w:r>
      <w:proofErr w:type="spellEnd"/>
      <w:r>
        <w:t xml:space="preserve"> </w:t>
      </w:r>
      <w:proofErr w:type="spellStart"/>
      <w:r>
        <w:t>Budidaya</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pengembangan</w:t>
      </w:r>
      <w:proofErr w:type="spellEnd"/>
      <w:r>
        <w:t xml:space="preserve"> </w:t>
      </w:r>
      <w:proofErr w:type="spellStart"/>
      <w:r>
        <w:t>dilakukan</w:t>
      </w:r>
      <w:proofErr w:type="spellEnd"/>
      <w:r>
        <w:t xml:space="preserve"> </w:t>
      </w:r>
      <w:proofErr w:type="spellStart"/>
      <w:r>
        <w:t>melaui</w:t>
      </w:r>
      <w:proofErr w:type="spellEnd"/>
      <w:r>
        <w:t xml:space="preserve"> </w:t>
      </w:r>
      <w:proofErr w:type="spellStart"/>
      <w:r>
        <w:t>pembangunan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penunjang</w:t>
      </w:r>
      <w:proofErr w:type="spellEnd"/>
      <w:r>
        <w:t xml:space="preserve"> </w:t>
      </w:r>
      <w:proofErr w:type="spellStart"/>
      <w:r>
        <w:t>berupa</w:t>
      </w:r>
      <w:proofErr w:type="spellEnd"/>
      <w:r>
        <w:t xml:space="preserve"> </w:t>
      </w:r>
      <w:proofErr w:type="spellStart"/>
      <w:r>
        <w:t>pembangunan</w:t>
      </w:r>
      <w:proofErr w:type="spellEnd"/>
      <w:r>
        <w:t xml:space="preserve"> </w:t>
      </w:r>
      <w:proofErr w:type="spellStart"/>
      <w:r>
        <w:t>kantor</w:t>
      </w:r>
      <w:proofErr w:type="spellEnd"/>
      <w:r>
        <w:t xml:space="preserve"> </w:t>
      </w:r>
      <w:proofErr w:type="spellStart"/>
      <w:r>
        <w:t>pengelola</w:t>
      </w:r>
      <w:proofErr w:type="spellEnd"/>
      <w:r>
        <w:t xml:space="preserve"> </w:t>
      </w:r>
      <w:proofErr w:type="spellStart"/>
      <w:r>
        <w:t>tahura</w:t>
      </w:r>
      <w:proofErr w:type="spellEnd"/>
      <w:r>
        <w:t xml:space="preserve"> pos jaga, villa/</w:t>
      </w:r>
      <w:proofErr w:type="spellStart"/>
      <w:r>
        <w:t>balai</w:t>
      </w:r>
      <w:proofErr w:type="spellEnd"/>
      <w:r>
        <w:t xml:space="preserve"> </w:t>
      </w:r>
      <w:proofErr w:type="spellStart"/>
      <w:r>
        <w:t>pertemuan</w:t>
      </w:r>
      <w:proofErr w:type="spellEnd"/>
      <w:r>
        <w:t xml:space="preserve">, </w:t>
      </w:r>
      <w:proofErr w:type="spellStart"/>
      <w:r>
        <w:t>jalan</w:t>
      </w:r>
      <w:proofErr w:type="spellEnd"/>
      <w:r>
        <w:t xml:space="preserve"> tracking </w:t>
      </w:r>
      <w:proofErr w:type="spellStart"/>
      <w:r>
        <w:t>wisata</w:t>
      </w:r>
      <w:proofErr w:type="spellEnd"/>
      <w:r>
        <w:t xml:space="preserve">, </w:t>
      </w:r>
      <w:proofErr w:type="spellStart"/>
      <w:r>
        <w:t>menara</w:t>
      </w:r>
      <w:proofErr w:type="spellEnd"/>
      <w:r>
        <w:t xml:space="preserve"> </w:t>
      </w:r>
      <w:proofErr w:type="spellStart"/>
      <w:r>
        <w:t>pantau</w:t>
      </w:r>
      <w:proofErr w:type="spellEnd"/>
      <w:r>
        <w:t xml:space="preserve"> dan </w:t>
      </w:r>
      <w:proofErr w:type="spellStart"/>
      <w:r>
        <w:t>kandang</w:t>
      </w:r>
      <w:proofErr w:type="spellEnd"/>
      <w:r>
        <w:t xml:space="preserve"> </w:t>
      </w:r>
      <w:proofErr w:type="spellStart"/>
      <w:r>
        <w:t>singgah</w:t>
      </w:r>
      <w:proofErr w:type="spellEnd"/>
      <w:r>
        <w:t xml:space="preserve"> </w:t>
      </w:r>
      <w:proofErr w:type="spellStart"/>
      <w:r>
        <w:t>satwa</w:t>
      </w:r>
      <w:proofErr w:type="spellEnd"/>
      <w:r>
        <w:t>.</w:t>
      </w:r>
    </w:p>
    <w:p w14:paraId="695E63B7" w14:textId="77777777" w:rsidR="00F663CB" w:rsidRDefault="00F663CB" w:rsidP="00F663CB">
      <w:pPr>
        <w:pStyle w:val="BodyText"/>
        <w:tabs>
          <w:tab w:val="left" w:pos="-223"/>
        </w:tabs>
        <w:spacing w:before="68"/>
        <w:ind w:right="112" w:firstLine="720"/>
        <w:jc w:val="both"/>
      </w:pPr>
    </w:p>
    <w:p w14:paraId="65244629" w14:textId="77777777" w:rsidR="00F663CB" w:rsidRDefault="00F663CB" w:rsidP="00F663CB">
      <w:pPr>
        <w:pStyle w:val="Heading1"/>
        <w:numPr>
          <w:ilvl w:val="0"/>
          <w:numId w:val="2"/>
        </w:numPr>
        <w:tabs>
          <w:tab w:val="left" w:pos="-223"/>
        </w:tabs>
        <w:ind w:left="0" w:hanging="365"/>
        <w:jc w:val="both"/>
      </w:pPr>
      <w:r>
        <w:t>Kesimpulan</w:t>
      </w:r>
    </w:p>
    <w:p w14:paraId="3BA47533" w14:textId="77777777" w:rsidR="00F663CB" w:rsidRDefault="00F663CB" w:rsidP="00F663CB">
      <w:pPr>
        <w:pStyle w:val="BodyText"/>
        <w:tabs>
          <w:tab w:val="left" w:pos="-223"/>
        </w:tabs>
        <w:rPr>
          <w:b/>
        </w:rPr>
      </w:pPr>
    </w:p>
    <w:p w14:paraId="2F310B5B" w14:textId="77777777" w:rsidR="00F663CB" w:rsidRDefault="00F663CB" w:rsidP="00F663CB">
      <w:pPr>
        <w:pStyle w:val="BodyText"/>
        <w:tabs>
          <w:tab w:val="left" w:pos="-223"/>
        </w:tabs>
        <w:ind w:right="113" w:firstLine="719"/>
        <w:jc w:val="both"/>
        <w:rPr>
          <w:spacing w:val="32"/>
        </w:rPr>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pembahasan</w:t>
      </w:r>
      <w:proofErr w:type="spellEnd"/>
      <w:r>
        <w:t xml:space="preserve"> </w:t>
      </w:r>
      <w:proofErr w:type="spellStart"/>
      <w:r>
        <w:t>tentang</w:t>
      </w:r>
      <w:proofErr w:type="spellEnd"/>
      <w:r>
        <w:t xml:space="preserve"> </w:t>
      </w:r>
      <w:proofErr w:type="spellStart"/>
      <w:r>
        <w:t>pengelolaan</w:t>
      </w:r>
      <w:proofErr w:type="spellEnd"/>
      <w:r>
        <w:t xml:space="preserve"> Taman </w:t>
      </w:r>
      <w:proofErr w:type="spellStart"/>
      <w:r>
        <w:t>Hutan</w:t>
      </w:r>
      <w:proofErr w:type="spellEnd"/>
      <w:r>
        <w:t xml:space="preserve"> Raya Abdul Latief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perlindungan</w:t>
      </w:r>
      <w:proofErr w:type="spellEnd"/>
      <w:r>
        <w:t xml:space="preserve"> dan </w:t>
      </w:r>
      <w:proofErr w:type="spellStart"/>
      <w:r>
        <w:t>pengamanan</w:t>
      </w:r>
      <w:proofErr w:type="spellEnd"/>
      <w:r>
        <w:t xml:space="preserve"> </w:t>
      </w:r>
      <w:proofErr w:type="spellStart"/>
      <w:r>
        <w:t>pengelolaan</w:t>
      </w:r>
      <w:proofErr w:type="spellEnd"/>
      <w:r>
        <w:t xml:space="preserve"> Taman </w:t>
      </w:r>
      <w:proofErr w:type="spellStart"/>
      <w:r>
        <w:t>Hutan</w:t>
      </w:r>
      <w:proofErr w:type="spellEnd"/>
      <w:r>
        <w:t xml:space="preserve"> Raya Abdul Latief </w:t>
      </w:r>
      <w:proofErr w:type="spellStart"/>
      <w:r>
        <w:t>telah</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melalui</w:t>
      </w:r>
      <w:proofErr w:type="spellEnd"/>
      <w:r>
        <w:t xml:space="preserve"> proses </w:t>
      </w:r>
      <w:proofErr w:type="spellStart"/>
      <w:r>
        <w:t>penetapan</w:t>
      </w:r>
      <w:proofErr w:type="spellEnd"/>
      <w:r>
        <w:t xml:space="preserve"> Blok </w:t>
      </w:r>
      <w:proofErr w:type="spellStart"/>
      <w:r>
        <w:t>Perlindungan</w:t>
      </w:r>
      <w:proofErr w:type="spellEnd"/>
      <w:r>
        <w:t xml:space="preserve"> Taman </w:t>
      </w:r>
      <w:proofErr w:type="spellStart"/>
      <w:r>
        <w:t>Hutan</w:t>
      </w:r>
      <w:proofErr w:type="spellEnd"/>
      <w:r>
        <w:t xml:space="preserve"> Raya Abdul Latief </w:t>
      </w:r>
      <w:proofErr w:type="spellStart"/>
      <w:r>
        <w:t>seluas</w:t>
      </w:r>
      <w:proofErr w:type="spellEnd"/>
      <w:r>
        <w:t xml:space="preserve"> 403,13 Ha </w:t>
      </w:r>
      <w:proofErr w:type="spellStart"/>
      <w:r>
        <w:t>atau</w:t>
      </w:r>
      <w:proofErr w:type="spellEnd"/>
      <w:r>
        <w:t xml:space="preserve"> 55,99% </w:t>
      </w:r>
      <w:proofErr w:type="spellStart"/>
      <w:r>
        <w:t>dari</w:t>
      </w:r>
      <w:proofErr w:type="spellEnd"/>
      <w:r>
        <w:t xml:space="preserve"> total </w:t>
      </w:r>
      <w:proofErr w:type="spellStart"/>
      <w:r>
        <w:t>luas</w:t>
      </w:r>
      <w:proofErr w:type="spellEnd"/>
      <w:r>
        <w:t xml:space="preserve"> Taman </w:t>
      </w:r>
      <w:proofErr w:type="spellStart"/>
      <w:r>
        <w:t>Hutan</w:t>
      </w:r>
      <w:proofErr w:type="spellEnd"/>
      <w:r>
        <w:t xml:space="preserve"> Raya Abdul Latief. </w:t>
      </w:r>
      <w:proofErr w:type="spellStart"/>
      <w:r>
        <w:t>Perlindungan</w:t>
      </w:r>
      <w:proofErr w:type="spellEnd"/>
      <w:r>
        <w:t xml:space="preserve"> dan </w:t>
      </w:r>
      <w:proofErr w:type="spellStart"/>
      <w:r>
        <w:t>pengamanan</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menjaga</w:t>
      </w:r>
      <w:proofErr w:type="spellEnd"/>
      <w:r>
        <w:t xml:space="preserve"> </w:t>
      </w:r>
      <w:proofErr w:type="spellStart"/>
      <w:r>
        <w:t>seluruh</w:t>
      </w:r>
      <w:proofErr w:type="spellEnd"/>
      <w:r>
        <w:t xml:space="preserve"> </w:t>
      </w:r>
      <w:proofErr w:type="spellStart"/>
      <w:r>
        <w:t>potensi</w:t>
      </w:r>
      <w:proofErr w:type="spellEnd"/>
      <w:r>
        <w:t xml:space="preserve"> </w:t>
      </w:r>
      <w:proofErr w:type="spellStart"/>
      <w:r>
        <w:t>keanekaragaman</w:t>
      </w:r>
      <w:proofErr w:type="spellEnd"/>
      <w:r>
        <w:t xml:space="preserve"> </w:t>
      </w:r>
      <w:proofErr w:type="spellStart"/>
      <w:r>
        <w:t>hayati</w:t>
      </w:r>
      <w:proofErr w:type="spellEnd"/>
      <w:r>
        <w:t xml:space="preserve"> yang </w:t>
      </w:r>
      <w:proofErr w:type="spellStart"/>
      <w:r>
        <w:t>berada</w:t>
      </w:r>
      <w:proofErr w:type="spellEnd"/>
      <w:r>
        <w:t xml:space="preserve"> pada </w:t>
      </w:r>
      <w:proofErr w:type="spellStart"/>
      <w:r>
        <w:t>blok</w:t>
      </w:r>
      <w:proofErr w:type="spellEnd"/>
      <w:r>
        <w:t xml:space="preserve"> </w:t>
      </w:r>
      <w:proofErr w:type="spellStart"/>
      <w:r>
        <w:t>perlindungan</w:t>
      </w:r>
      <w:proofErr w:type="spellEnd"/>
      <w:r>
        <w:t xml:space="preserve"> </w:t>
      </w:r>
      <w:proofErr w:type="spellStart"/>
      <w:r>
        <w:t>seperti</w:t>
      </w:r>
      <w:proofErr w:type="spellEnd"/>
      <w:r>
        <w:t xml:space="preserve"> </w:t>
      </w:r>
      <w:proofErr w:type="spellStart"/>
      <w:r>
        <w:t>sebaran</w:t>
      </w:r>
      <w:proofErr w:type="spellEnd"/>
      <w:r>
        <w:t xml:space="preserve"> flora dan fauna dan </w:t>
      </w:r>
      <w:proofErr w:type="spellStart"/>
      <w:r>
        <w:t>satwa</w:t>
      </w:r>
      <w:proofErr w:type="spellEnd"/>
      <w:r>
        <w:t xml:space="preserve"> yang </w:t>
      </w:r>
      <w:proofErr w:type="spellStart"/>
      <w:r>
        <w:t>ada</w:t>
      </w:r>
      <w:proofErr w:type="spellEnd"/>
      <w:r>
        <w:t xml:space="preserve"> </w:t>
      </w:r>
      <w:proofErr w:type="spellStart"/>
      <w:r>
        <w:t>didalamnya</w:t>
      </w:r>
      <w:proofErr w:type="spellEnd"/>
      <w:r>
        <w:t xml:space="preserve">. </w:t>
      </w:r>
      <w:proofErr w:type="spellStart"/>
      <w:r>
        <w:t>Perlindungan</w:t>
      </w:r>
      <w:proofErr w:type="spellEnd"/>
      <w:r>
        <w:t xml:space="preserve"> dan </w:t>
      </w:r>
      <w:proofErr w:type="spellStart"/>
      <w:r>
        <w:t>pengamanan</w:t>
      </w:r>
      <w:proofErr w:type="spellEnd"/>
      <w:r>
        <w:t xml:space="preserve"> juga </w:t>
      </w:r>
      <w:proofErr w:type="spellStart"/>
      <w:r>
        <w:t>dilakukan</w:t>
      </w:r>
      <w:proofErr w:type="spellEnd"/>
      <w:r>
        <w:t xml:space="preserve"> </w:t>
      </w:r>
      <w:proofErr w:type="spellStart"/>
      <w:r>
        <w:t>dengan</w:t>
      </w:r>
      <w:proofErr w:type="spellEnd"/>
      <w:r>
        <w:t xml:space="preserve"> </w:t>
      </w:r>
      <w:proofErr w:type="spellStart"/>
      <w:r>
        <w:t>selama</w:t>
      </w:r>
      <w:proofErr w:type="spellEnd"/>
      <w:r>
        <w:t xml:space="preserve"> 24 jam </w:t>
      </w:r>
      <w:proofErr w:type="spellStart"/>
      <w:r>
        <w:t>dengan</w:t>
      </w:r>
      <w:proofErr w:type="spellEnd"/>
      <w:r>
        <w:t xml:space="preserve"> </w:t>
      </w:r>
      <w:proofErr w:type="spellStart"/>
      <w:r>
        <w:t>menetapkan</w:t>
      </w:r>
      <w:proofErr w:type="spellEnd"/>
      <w:r>
        <w:t xml:space="preserve"> 51 orang </w:t>
      </w:r>
      <w:proofErr w:type="spellStart"/>
      <w:r>
        <w:t>petugas</w:t>
      </w:r>
      <w:proofErr w:type="spellEnd"/>
      <w:r>
        <w:t xml:space="preserve"> </w:t>
      </w:r>
      <w:proofErr w:type="spellStart"/>
      <w:r>
        <w:t>lapangan</w:t>
      </w:r>
      <w:proofErr w:type="spellEnd"/>
      <w:r>
        <w:t xml:space="preserve"> yang </w:t>
      </w:r>
      <w:proofErr w:type="spellStart"/>
      <w:r>
        <w:t>melakukan</w:t>
      </w:r>
      <w:proofErr w:type="spellEnd"/>
      <w:r>
        <w:t xml:space="preserve"> </w:t>
      </w:r>
      <w:proofErr w:type="spellStart"/>
      <w:r>
        <w:t>Patroli</w:t>
      </w:r>
      <w:proofErr w:type="spellEnd"/>
      <w:r>
        <w:t xml:space="preserve"> </w:t>
      </w:r>
      <w:proofErr w:type="spellStart"/>
      <w:r>
        <w:t>Rutin</w:t>
      </w:r>
      <w:proofErr w:type="spellEnd"/>
      <w:r>
        <w:t xml:space="preserve"> </w:t>
      </w:r>
      <w:proofErr w:type="spellStart"/>
      <w:r>
        <w:t>Pengamanan</w:t>
      </w:r>
      <w:proofErr w:type="spellEnd"/>
      <w:r>
        <w:t xml:space="preserve"> Kawasan dan </w:t>
      </w:r>
      <w:proofErr w:type="spellStart"/>
      <w:r>
        <w:t>Penempatan</w:t>
      </w:r>
      <w:proofErr w:type="spellEnd"/>
      <w:r>
        <w:t xml:space="preserve"> Pos </w:t>
      </w:r>
      <w:proofErr w:type="spellStart"/>
      <w:r>
        <w:t>Pengamanan</w:t>
      </w:r>
      <w:proofErr w:type="spellEnd"/>
      <w:r>
        <w:t xml:space="preserve">. </w:t>
      </w:r>
      <w:proofErr w:type="spellStart"/>
      <w:r>
        <w:t>Iinventarisasi</w:t>
      </w:r>
      <w:proofErr w:type="spellEnd"/>
      <w:r>
        <w:t xml:space="preserve"> </w:t>
      </w:r>
      <w:proofErr w:type="spellStart"/>
      <w:r>
        <w:t>potensi</w:t>
      </w:r>
      <w:proofErr w:type="spellEnd"/>
      <w:r>
        <w:t xml:space="preserve"> </w:t>
      </w:r>
      <w:proofErr w:type="spellStart"/>
      <w:r>
        <w:t>kawasan</w:t>
      </w:r>
      <w:proofErr w:type="spellEnd"/>
      <w:r>
        <w:t xml:space="preserve"> </w:t>
      </w:r>
      <w:proofErr w:type="spellStart"/>
      <w:r>
        <w:t>Hutan</w:t>
      </w:r>
      <w:proofErr w:type="spellEnd"/>
      <w:r>
        <w:t xml:space="preserve"> Raya Abdul Latief </w:t>
      </w:r>
      <w:proofErr w:type="spellStart"/>
      <w:r>
        <w:t>terdiri</w:t>
      </w:r>
      <w:proofErr w:type="spellEnd"/>
      <w:r>
        <w:t xml:space="preserve"> </w:t>
      </w:r>
      <w:proofErr w:type="spellStart"/>
      <w:r>
        <w:t>dari</w:t>
      </w:r>
      <w:proofErr w:type="spellEnd"/>
      <w:r>
        <w:t xml:space="preserve"> </w:t>
      </w:r>
      <w:proofErr w:type="spellStart"/>
      <w:r>
        <w:t>inventarisasi</w:t>
      </w:r>
      <w:proofErr w:type="spellEnd"/>
      <w:r>
        <w:t xml:space="preserve"> </w:t>
      </w:r>
      <w:proofErr w:type="spellStart"/>
      <w:r>
        <w:t>ekosistem</w:t>
      </w:r>
      <w:proofErr w:type="spellEnd"/>
      <w:r>
        <w:t xml:space="preserve"> </w:t>
      </w:r>
      <w:proofErr w:type="spellStart"/>
      <w:r>
        <w:t>inventarisasi</w:t>
      </w:r>
      <w:proofErr w:type="spellEnd"/>
      <w:r>
        <w:t xml:space="preserve"> </w:t>
      </w:r>
      <w:proofErr w:type="spellStart"/>
      <w:r>
        <w:t>lingkungan</w:t>
      </w:r>
      <w:proofErr w:type="spellEnd"/>
      <w:r>
        <w:t xml:space="preserve">, </w:t>
      </w:r>
      <w:proofErr w:type="spellStart"/>
      <w:r>
        <w:t>inventarisasi</w:t>
      </w:r>
      <w:proofErr w:type="spellEnd"/>
      <w:r>
        <w:t xml:space="preserve"> </w:t>
      </w:r>
      <w:proofErr w:type="spellStart"/>
      <w:r>
        <w:t>tumbuhan</w:t>
      </w:r>
      <w:proofErr w:type="spellEnd"/>
      <w:r>
        <w:t xml:space="preserve"> dan </w:t>
      </w:r>
      <w:proofErr w:type="spellStart"/>
      <w:r>
        <w:t>satwa</w:t>
      </w:r>
      <w:proofErr w:type="spellEnd"/>
      <w:r>
        <w:t xml:space="preserve"> liar, </w:t>
      </w:r>
      <w:proofErr w:type="spellStart"/>
      <w:r>
        <w:t>inventarisasi</w:t>
      </w:r>
      <w:proofErr w:type="spellEnd"/>
      <w:r>
        <w:t xml:space="preserve"> </w:t>
      </w:r>
      <w:proofErr w:type="spellStart"/>
      <w:r>
        <w:t>ekonomi</w:t>
      </w:r>
      <w:proofErr w:type="spellEnd"/>
      <w:r>
        <w:t xml:space="preserve"> </w:t>
      </w:r>
      <w:proofErr w:type="spellStart"/>
      <w:r>
        <w:t>masyarakat</w:t>
      </w:r>
      <w:proofErr w:type="spellEnd"/>
      <w:r>
        <w:rPr>
          <w:spacing w:val="32"/>
        </w:rPr>
        <w:t xml:space="preserve"> </w:t>
      </w:r>
      <w:r>
        <w:t>dan</w:t>
      </w:r>
      <w:r>
        <w:rPr>
          <w:spacing w:val="28"/>
        </w:rPr>
        <w:t xml:space="preserve"> </w:t>
      </w:r>
      <w:proofErr w:type="spellStart"/>
      <w:r>
        <w:t>inventarisasi</w:t>
      </w:r>
      <w:proofErr w:type="spellEnd"/>
      <w:r>
        <w:rPr>
          <w:spacing w:val="33"/>
        </w:rPr>
        <w:t xml:space="preserve"> </w:t>
      </w:r>
      <w:proofErr w:type="spellStart"/>
      <w:r>
        <w:t>sosial</w:t>
      </w:r>
      <w:proofErr w:type="spellEnd"/>
      <w:r>
        <w:rPr>
          <w:spacing w:val="32"/>
        </w:rPr>
        <w:t xml:space="preserve"> </w:t>
      </w:r>
      <w:proofErr w:type="spellStart"/>
      <w:r>
        <w:t>budaya</w:t>
      </w:r>
      <w:proofErr w:type="spellEnd"/>
      <w:r>
        <w:t>.</w:t>
      </w:r>
      <w:r>
        <w:rPr>
          <w:spacing w:val="32"/>
        </w:rPr>
        <w:t xml:space="preserve"> </w:t>
      </w:r>
    </w:p>
    <w:p w14:paraId="078D7622" w14:textId="46950BCD" w:rsidR="00F663CB" w:rsidRDefault="00F663CB" w:rsidP="00F663CB">
      <w:pPr>
        <w:pStyle w:val="BodyText"/>
        <w:tabs>
          <w:tab w:val="left" w:pos="-223"/>
        </w:tabs>
        <w:ind w:right="113" w:firstLine="719"/>
        <w:jc w:val="both"/>
      </w:pPr>
      <w:r>
        <w:t>Adapun</w:t>
      </w:r>
      <w:r>
        <w:rPr>
          <w:spacing w:val="32"/>
        </w:rPr>
        <w:t xml:space="preserve"> </w:t>
      </w:r>
      <w:proofErr w:type="spellStart"/>
      <w:r>
        <w:t>beberapa</w:t>
      </w:r>
      <w:proofErr w:type="spellEnd"/>
      <w:r>
        <w:rPr>
          <w:spacing w:val="33"/>
        </w:rPr>
        <w:t xml:space="preserve"> </w:t>
      </w:r>
      <w:proofErr w:type="spellStart"/>
      <w:r>
        <w:t>hasil</w:t>
      </w:r>
      <w:proofErr w:type="spellEnd"/>
      <w:r>
        <w:rPr>
          <w:spacing w:val="29"/>
        </w:rPr>
        <w:t xml:space="preserve"> </w:t>
      </w:r>
      <w:proofErr w:type="spellStart"/>
      <w:r>
        <w:t>inventarisasi</w:t>
      </w:r>
      <w:proofErr w:type="spellEnd"/>
      <w:r>
        <w:rPr>
          <w:spacing w:val="28"/>
        </w:rPr>
        <w:t xml:space="preserve"> </w:t>
      </w:r>
      <w:proofErr w:type="spellStart"/>
      <w:r>
        <w:t>potensi</w:t>
      </w:r>
      <w:proofErr w:type="spellEnd"/>
      <w:r>
        <w:rPr>
          <w:spacing w:val="33"/>
        </w:rPr>
        <w:t xml:space="preserve"> </w:t>
      </w:r>
      <w:r>
        <w:t>Kawasan yang</w:t>
      </w:r>
      <w:r>
        <w:rPr>
          <w:spacing w:val="13"/>
        </w:rPr>
        <w:t xml:space="preserve"> </w:t>
      </w:r>
      <w:proofErr w:type="spellStart"/>
      <w:r>
        <w:t>ada</w:t>
      </w:r>
      <w:proofErr w:type="spellEnd"/>
      <w:r>
        <w:rPr>
          <w:spacing w:val="16"/>
        </w:rPr>
        <w:t xml:space="preserve"> </w:t>
      </w:r>
      <w:r>
        <w:t>di</w:t>
      </w:r>
      <w:r>
        <w:rPr>
          <w:spacing w:val="15"/>
        </w:rPr>
        <w:t xml:space="preserve"> </w:t>
      </w:r>
      <w:proofErr w:type="spellStart"/>
      <w:r>
        <w:t>taman</w:t>
      </w:r>
      <w:proofErr w:type="spellEnd"/>
      <w:r>
        <w:rPr>
          <w:spacing w:val="14"/>
        </w:rPr>
        <w:t xml:space="preserve"> </w:t>
      </w:r>
      <w:proofErr w:type="spellStart"/>
      <w:r>
        <w:t>hutan</w:t>
      </w:r>
      <w:proofErr w:type="spellEnd"/>
      <w:r>
        <w:rPr>
          <w:spacing w:val="14"/>
        </w:rPr>
        <w:t xml:space="preserve"> </w:t>
      </w:r>
      <w:proofErr w:type="spellStart"/>
      <w:r>
        <w:t>raya</w:t>
      </w:r>
      <w:proofErr w:type="spellEnd"/>
      <w:r>
        <w:rPr>
          <w:spacing w:val="16"/>
        </w:rPr>
        <w:t xml:space="preserve"> </w:t>
      </w:r>
      <w:proofErr w:type="spellStart"/>
      <w:r>
        <w:t>abdul</w:t>
      </w:r>
      <w:proofErr w:type="spellEnd"/>
      <w:r>
        <w:rPr>
          <w:spacing w:val="15"/>
        </w:rPr>
        <w:t xml:space="preserve"> </w:t>
      </w:r>
      <w:proofErr w:type="spellStart"/>
      <w:r>
        <w:t>latief</w:t>
      </w:r>
      <w:proofErr w:type="spellEnd"/>
      <w:r>
        <w:rPr>
          <w:spacing w:val="11"/>
        </w:rPr>
        <w:t xml:space="preserve"> </w:t>
      </w:r>
      <w:proofErr w:type="spellStart"/>
      <w:r>
        <w:t>diantaranya</w:t>
      </w:r>
      <w:proofErr w:type="spellEnd"/>
      <w:r>
        <w:rPr>
          <w:spacing w:val="15"/>
        </w:rPr>
        <w:t xml:space="preserve"> </w:t>
      </w:r>
      <w:proofErr w:type="spellStart"/>
      <w:r>
        <w:t>adalah</w:t>
      </w:r>
      <w:proofErr w:type="spellEnd"/>
      <w:r>
        <w:rPr>
          <w:spacing w:val="26"/>
        </w:rPr>
        <w:t xml:space="preserve"> </w:t>
      </w:r>
      <w:proofErr w:type="spellStart"/>
      <w:r>
        <w:t>potensi</w:t>
      </w:r>
      <w:proofErr w:type="spellEnd"/>
      <w:r>
        <w:rPr>
          <w:spacing w:val="15"/>
        </w:rPr>
        <w:t xml:space="preserve"> </w:t>
      </w:r>
      <w:proofErr w:type="spellStart"/>
      <w:r>
        <w:t>hayati</w:t>
      </w:r>
      <w:proofErr w:type="spellEnd"/>
      <w:r>
        <w:rPr>
          <w:spacing w:val="15"/>
        </w:rPr>
        <w:t xml:space="preserve"> </w:t>
      </w:r>
      <w:r>
        <w:t>dan</w:t>
      </w:r>
      <w:r>
        <w:rPr>
          <w:spacing w:val="14"/>
        </w:rPr>
        <w:t xml:space="preserve"> </w:t>
      </w:r>
      <w:r>
        <w:t>non</w:t>
      </w:r>
      <w:r>
        <w:rPr>
          <w:spacing w:val="14"/>
        </w:rPr>
        <w:t xml:space="preserve"> </w:t>
      </w:r>
      <w:proofErr w:type="spellStart"/>
      <w:r>
        <w:t>hayati</w:t>
      </w:r>
      <w:proofErr w:type="spellEnd"/>
      <w:r>
        <w:rPr>
          <w:spacing w:val="20"/>
        </w:rPr>
        <w:t xml:space="preserve"> </w:t>
      </w:r>
      <w:proofErr w:type="spellStart"/>
      <w:r>
        <w:t>potensi</w:t>
      </w:r>
      <w:proofErr w:type="spellEnd"/>
      <w:r>
        <w:t xml:space="preserve"> </w:t>
      </w:r>
      <w:proofErr w:type="spellStart"/>
      <w:r>
        <w:t>sosial</w:t>
      </w:r>
      <w:proofErr w:type="spellEnd"/>
      <w:r>
        <w:t xml:space="preserve"> </w:t>
      </w:r>
      <w:proofErr w:type="spellStart"/>
      <w:r>
        <w:t>ekonomi</w:t>
      </w:r>
      <w:proofErr w:type="spellEnd"/>
      <w:r>
        <w:t xml:space="preserve"> dan </w:t>
      </w:r>
      <w:proofErr w:type="spellStart"/>
      <w:r>
        <w:t>budaya</w:t>
      </w:r>
      <w:proofErr w:type="spellEnd"/>
      <w:r>
        <w:t xml:space="preserve"> </w:t>
      </w:r>
      <w:proofErr w:type="spellStart"/>
      <w:r>
        <w:t>potensi</w:t>
      </w:r>
      <w:proofErr w:type="spellEnd"/>
      <w:r>
        <w:t xml:space="preserve"> flora dan fauna </w:t>
      </w:r>
      <w:proofErr w:type="spellStart"/>
      <w:r>
        <w:t>potensi</w:t>
      </w:r>
      <w:proofErr w:type="spellEnd"/>
      <w:r>
        <w:t xml:space="preserve"> air </w:t>
      </w:r>
      <w:proofErr w:type="spellStart"/>
      <w:r>
        <w:t>potensi</w:t>
      </w:r>
      <w:proofErr w:type="spellEnd"/>
      <w:r>
        <w:t xml:space="preserve"> air </w:t>
      </w:r>
      <w:proofErr w:type="spellStart"/>
      <w:r>
        <w:t>panas</w:t>
      </w:r>
      <w:proofErr w:type="spellEnd"/>
      <w:r>
        <w:t xml:space="preserve"> </w:t>
      </w:r>
      <w:proofErr w:type="spellStart"/>
      <w:r>
        <w:t>belerang</w:t>
      </w:r>
      <w:proofErr w:type="spellEnd"/>
      <w:r>
        <w:t xml:space="preserve">. </w:t>
      </w:r>
      <w:proofErr w:type="spellStart"/>
      <w:r>
        <w:t>Pembinaan</w:t>
      </w:r>
      <w:proofErr w:type="spellEnd"/>
      <w:r>
        <w:t xml:space="preserve"> dan </w:t>
      </w:r>
      <w:proofErr w:type="spellStart"/>
      <w:r>
        <w:t>pengembangan</w:t>
      </w:r>
      <w:proofErr w:type="spellEnd"/>
      <w:r>
        <w:t xml:space="preserve"> Taman </w:t>
      </w:r>
      <w:proofErr w:type="spellStart"/>
      <w:r>
        <w:t>Hutan</w:t>
      </w:r>
      <w:proofErr w:type="spellEnd"/>
      <w:r>
        <w:t xml:space="preserve"> Raya Abdul Latief </w:t>
      </w:r>
      <w:proofErr w:type="spellStart"/>
      <w:r>
        <w:t>dengan</w:t>
      </w:r>
      <w:proofErr w:type="spellEnd"/>
      <w:r>
        <w:t xml:space="preserve"> </w:t>
      </w:r>
      <w:proofErr w:type="spellStart"/>
      <w:r>
        <w:t>memanfaatkan</w:t>
      </w:r>
      <w:proofErr w:type="spellEnd"/>
      <w:r>
        <w:t xml:space="preserve"> </w:t>
      </w:r>
      <w:proofErr w:type="spellStart"/>
      <w:r>
        <w:t>blok</w:t>
      </w:r>
      <w:proofErr w:type="spellEnd"/>
      <w:r>
        <w:t xml:space="preserve"> </w:t>
      </w:r>
      <w:proofErr w:type="spellStart"/>
      <w:r>
        <w:t>tradisional</w:t>
      </w:r>
      <w:proofErr w:type="spellEnd"/>
      <w:r>
        <w:t xml:space="preserve"> </w:t>
      </w:r>
      <w:proofErr w:type="spellStart"/>
      <w:r>
        <w:t>untuk</w:t>
      </w:r>
      <w:proofErr w:type="spellEnd"/>
      <w:r>
        <w:t xml:space="preserve"> </w:t>
      </w:r>
      <w:proofErr w:type="spellStart"/>
      <w:r>
        <w:t>pengembangan</w:t>
      </w:r>
      <w:proofErr w:type="spellEnd"/>
      <w:r>
        <w:t xml:space="preserve"> kopi </w:t>
      </w:r>
      <w:proofErr w:type="spellStart"/>
      <w:r>
        <w:t>organik</w:t>
      </w:r>
      <w:proofErr w:type="spellEnd"/>
      <w:r>
        <w:t xml:space="preserve"> dan </w:t>
      </w:r>
      <w:proofErr w:type="spellStart"/>
      <w:r>
        <w:t>budidaya</w:t>
      </w:r>
      <w:proofErr w:type="spellEnd"/>
      <w:r>
        <w:t xml:space="preserve"> </w:t>
      </w:r>
      <w:proofErr w:type="spellStart"/>
      <w:r>
        <w:t>lebah</w:t>
      </w:r>
      <w:proofErr w:type="spellEnd"/>
      <w:r>
        <w:t xml:space="preserve"> </w:t>
      </w:r>
      <w:proofErr w:type="spellStart"/>
      <w:r>
        <w:t>madu</w:t>
      </w:r>
      <w:proofErr w:type="spellEnd"/>
      <w:r>
        <w:t xml:space="preserve">. </w:t>
      </w:r>
      <w:proofErr w:type="spellStart"/>
      <w:r>
        <w:t>Pembinaan</w:t>
      </w:r>
      <w:proofErr w:type="spellEnd"/>
      <w:r>
        <w:t xml:space="preserve"> </w:t>
      </w:r>
      <w:proofErr w:type="spellStart"/>
      <w:r>
        <w:t>dalam</w:t>
      </w:r>
      <w:proofErr w:type="spellEnd"/>
      <w:r>
        <w:t xml:space="preserve"> </w:t>
      </w:r>
      <w:proofErr w:type="spellStart"/>
      <w:r>
        <w:t>pengelolaan</w:t>
      </w:r>
      <w:proofErr w:type="spellEnd"/>
      <w:r>
        <w:t xml:space="preserve"> Taman </w:t>
      </w:r>
      <w:proofErr w:type="spellStart"/>
      <w:r>
        <w:t>Hutan</w:t>
      </w:r>
      <w:proofErr w:type="spellEnd"/>
      <w:r>
        <w:t xml:space="preserve"> Raya Abdul Latief </w:t>
      </w:r>
      <w:proofErr w:type="spellStart"/>
      <w:r>
        <w:t>dilaksanakan</w:t>
      </w:r>
      <w:proofErr w:type="spellEnd"/>
      <w:r>
        <w:t xml:space="preserve"> </w:t>
      </w:r>
      <w:proofErr w:type="spellStart"/>
      <w:r>
        <w:t>melalui</w:t>
      </w:r>
      <w:proofErr w:type="spellEnd"/>
      <w:r>
        <w:t xml:space="preserve"> model </w:t>
      </w:r>
      <w:proofErr w:type="spellStart"/>
      <w:r>
        <w:t>kemitraan</w:t>
      </w:r>
      <w:proofErr w:type="spellEnd"/>
      <w:r>
        <w:t xml:space="preserve"> </w:t>
      </w:r>
      <w:proofErr w:type="spellStart"/>
      <w:r>
        <w:t>dengan</w:t>
      </w:r>
      <w:proofErr w:type="spellEnd"/>
      <w:r>
        <w:t xml:space="preserve"> </w:t>
      </w:r>
      <w:proofErr w:type="spellStart"/>
      <w:r>
        <w:t>melibatkan</w:t>
      </w:r>
      <w:proofErr w:type="spellEnd"/>
      <w:r>
        <w:t xml:space="preserve"> </w:t>
      </w:r>
      <w:proofErr w:type="spellStart"/>
      <w:r>
        <w:t>masyarakat</w:t>
      </w:r>
      <w:proofErr w:type="spellEnd"/>
      <w:r>
        <w:t xml:space="preserve"> </w:t>
      </w:r>
      <w:proofErr w:type="spellStart"/>
      <w:r>
        <w:t>dari</w:t>
      </w:r>
      <w:proofErr w:type="spellEnd"/>
      <w:r>
        <w:t xml:space="preserve"> </w:t>
      </w:r>
      <w:proofErr w:type="spellStart"/>
      <w:r>
        <w:t>Kelompok</w:t>
      </w:r>
      <w:proofErr w:type="spellEnd"/>
      <w:r>
        <w:t xml:space="preserve"> Tani dan </w:t>
      </w:r>
      <w:proofErr w:type="spellStart"/>
      <w:r>
        <w:t>Kelompok</w:t>
      </w:r>
      <w:proofErr w:type="spellEnd"/>
      <w:r>
        <w:t xml:space="preserve"> </w:t>
      </w:r>
      <w:proofErr w:type="spellStart"/>
      <w:r>
        <w:t>Budidaya</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kegiatan</w:t>
      </w:r>
      <w:proofErr w:type="spellEnd"/>
      <w:r>
        <w:t xml:space="preserve"> </w:t>
      </w:r>
      <w:proofErr w:type="spellStart"/>
      <w:r>
        <w:t>pengembangan</w:t>
      </w:r>
      <w:proofErr w:type="spellEnd"/>
      <w:r>
        <w:t xml:space="preserve"> </w:t>
      </w:r>
      <w:proofErr w:type="spellStart"/>
      <w:r>
        <w:t>dilakukan</w:t>
      </w:r>
      <w:proofErr w:type="spellEnd"/>
      <w:r>
        <w:t xml:space="preserve"> </w:t>
      </w:r>
      <w:proofErr w:type="spellStart"/>
      <w:r>
        <w:t>melaui</w:t>
      </w:r>
      <w:proofErr w:type="spellEnd"/>
      <w:r>
        <w:t xml:space="preserve"> </w:t>
      </w:r>
      <w:proofErr w:type="spellStart"/>
      <w:r>
        <w:t>pembangunan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penunjang</w:t>
      </w:r>
      <w:proofErr w:type="spellEnd"/>
      <w:r>
        <w:t xml:space="preserve"> </w:t>
      </w:r>
      <w:proofErr w:type="spellStart"/>
      <w:r>
        <w:t>berupa</w:t>
      </w:r>
      <w:proofErr w:type="spellEnd"/>
      <w:r>
        <w:t xml:space="preserve"> </w:t>
      </w:r>
      <w:proofErr w:type="spellStart"/>
      <w:r>
        <w:t>pembangunan</w:t>
      </w:r>
      <w:proofErr w:type="spellEnd"/>
      <w:r>
        <w:t xml:space="preserve"> </w:t>
      </w:r>
      <w:proofErr w:type="spellStart"/>
      <w:r>
        <w:t>kantor</w:t>
      </w:r>
      <w:proofErr w:type="spellEnd"/>
      <w:r>
        <w:t xml:space="preserve"> </w:t>
      </w:r>
      <w:proofErr w:type="spellStart"/>
      <w:r>
        <w:t>pengelola</w:t>
      </w:r>
      <w:proofErr w:type="spellEnd"/>
      <w:r>
        <w:t xml:space="preserve"> </w:t>
      </w:r>
      <w:proofErr w:type="spellStart"/>
      <w:r>
        <w:t>tahura</w:t>
      </w:r>
      <w:proofErr w:type="spellEnd"/>
      <w:r>
        <w:t xml:space="preserve"> pos jaga, villa/</w:t>
      </w:r>
      <w:proofErr w:type="spellStart"/>
      <w:r>
        <w:t>balai</w:t>
      </w:r>
      <w:proofErr w:type="spellEnd"/>
      <w:r>
        <w:t xml:space="preserve"> </w:t>
      </w:r>
      <w:proofErr w:type="spellStart"/>
      <w:r>
        <w:t>pertemuan</w:t>
      </w:r>
      <w:proofErr w:type="spellEnd"/>
      <w:r>
        <w:t xml:space="preserve">, </w:t>
      </w:r>
      <w:proofErr w:type="spellStart"/>
      <w:r>
        <w:t>jalan</w:t>
      </w:r>
      <w:proofErr w:type="spellEnd"/>
      <w:r>
        <w:t xml:space="preserve"> tracking </w:t>
      </w:r>
      <w:proofErr w:type="spellStart"/>
      <w:r>
        <w:t>wisata</w:t>
      </w:r>
      <w:proofErr w:type="spellEnd"/>
      <w:r>
        <w:t xml:space="preserve">, </w:t>
      </w:r>
      <w:proofErr w:type="spellStart"/>
      <w:r>
        <w:t>menara</w:t>
      </w:r>
      <w:proofErr w:type="spellEnd"/>
      <w:r>
        <w:t xml:space="preserve"> </w:t>
      </w:r>
      <w:proofErr w:type="spellStart"/>
      <w:r>
        <w:t>pantau</w:t>
      </w:r>
      <w:proofErr w:type="spellEnd"/>
      <w:r>
        <w:t xml:space="preserve"> dan </w:t>
      </w:r>
      <w:proofErr w:type="spellStart"/>
      <w:r>
        <w:t>kandang</w:t>
      </w:r>
      <w:proofErr w:type="spellEnd"/>
      <w:r>
        <w:t xml:space="preserve"> </w:t>
      </w:r>
      <w:proofErr w:type="spellStart"/>
      <w:r>
        <w:t>singgah</w:t>
      </w:r>
      <w:proofErr w:type="spellEnd"/>
      <w:r>
        <w:rPr>
          <w:spacing w:val="-17"/>
        </w:rPr>
        <w:t xml:space="preserve"> </w:t>
      </w:r>
      <w:proofErr w:type="spellStart"/>
      <w:r>
        <w:t>satwa</w:t>
      </w:r>
      <w:proofErr w:type="spellEnd"/>
      <w:r>
        <w:t>.</w:t>
      </w:r>
    </w:p>
    <w:p w14:paraId="5EF29368" w14:textId="77777777" w:rsidR="00F663CB" w:rsidRDefault="00F663CB" w:rsidP="00F663CB">
      <w:pPr>
        <w:pStyle w:val="BodyText"/>
        <w:tabs>
          <w:tab w:val="left" w:pos="-223"/>
        </w:tabs>
        <w:ind w:right="113" w:firstLine="719"/>
        <w:jc w:val="both"/>
      </w:pPr>
    </w:p>
    <w:p w14:paraId="58F9A22F" w14:textId="77777777" w:rsidR="00F663CB" w:rsidRDefault="00F663CB" w:rsidP="00F663CB">
      <w:pPr>
        <w:pStyle w:val="Heading1"/>
        <w:numPr>
          <w:ilvl w:val="0"/>
          <w:numId w:val="2"/>
        </w:numPr>
        <w:tabs>
          <w:tab w:val="left" w:pos="-223"/>
        </w:tabs>
        <w:spacing w:before="1"/>
        <w:ind w:left="0" w:hanging="365"/>
        <w:jc w:val="both"/>
      </w:pPr>
      <w:proofErr w:type="spellStart"/>
      <w:r>
        <w:t>Ucapan</w:t>
      </w:r>
      <w:proofErr w:type="spellEnd"/>
      <w:r>
        <w:rPr>
          <w:spacing w:val="-3"/>
        </w:rPr>
        <w:t xml:space="preserve"> </w:t>
      </w:r>
      <w:proofErr w:type="spellStart"/>
      <w:r>
        <w:t>Trimakasih</w:t>
      </w:r>
      <w:proofErr w:type="spellEnd"/>
    </w:p>
    <w:p w14:paraId="7BCFC8E0" w14:textId="77777777" w:rsidR="00F663CB" w:rsidRDefault="00F663CB" w:rsidP="00F663CB">
      <w:pPr>
        <w:pStyle w:val="BodyText"/>
        <w:tabs>
          <w:tab w:val="left" w:pos="-223"/>
        </w:tabs>
        <w:spacing w:before="8"/>
        <w:rPr>
          <w:b/>
          <w:sz w:val="23"/>
        </w:rPr>
      </w:pPr>
    </w:p>
    <w:p w14:paraId="6D5A377A" w14:textId="77777777" w:rsidR="00F663CB" w:rsidRDefault="00F663CB" w:rsidP="00F663CB">
      <w:pPr>
        <w:pStyle w:val="BodyText"/>
        <w:tabs>
          <w:tab w:val="left" w:pos="-223"/>
        </w:tabs>
        <w:ind w:right="112" w:firstLine="616"/>
        <w:jc w:val="both"/>
      </w:pPr>
      <w:proofErr w:type="spellStart"/>
      <w:r>
        <w:t>Terima</w:t>
      </w:r>
      <w:proofErr w:type="spellEnd"/>
      <w:r>
        <w:t xml:space="preserve"> </w:t>
      </w:r>
      <w:proofErr w:type="spellStart"/>
      <w:r>
        <w:t>kasih</w:t>
      </w:r>
      <w:proofErr w:type="spellEnd"/>
      <w:r>
        <w:t xml:space="preserve"> kami </w:t>
      </w:r>
      <w:proofErr w:type="spellStart"/>
      <w:r>
        <w:t>ucapkan</w:t>
      </w:r>
      <w:proofErr w:type="spellEnd"/>
      <w:r>
        <w:t xml:space="preserve"> </w:t>
      </w:r>
      <w:proofErr w:type="spellStart"/>
      <w:r>
        <w:t>kepada</w:t>
      </w:r>
      <w:proofErr w:type="spellEnd"/>
      <w:r>
        <w:t xml:space="preserve"> </w:t>
      </w:r>
      <w:proofErr w:type="spellStart"/>
      <w:r>
        <w:t>pembimbing</w:t>
      </w:r>
      <w:proofErr w:type="spellEnd"/>
      <w:r>
        <w:t xml:space="preserve"> dan </w:t>
      </w:r>
      <w:proofErr w:type="spellStart"/>
      <w:r>
        <w:t>seluruh</w:t>
      </w:r>
      <w:proofErr w:type="spellEnd"/>
      <w:r>
        <w:t xml:space="preserve"> Civitas </w:t>
      </w:r>
      <w:proofErr w:type="spellStart"/>
      <w:r>
        <w:t>Akademika</w:t>
      </w:r>
      <w:proofErr w:type="spellEnd"/>
      <w:r>
        <w:t xml:space="preserve"> Universitas Muhammadiyah </w:t>
      </w:r>
      <w:proofErr w:type="spellStart"/>
      <w:r>
        <w:t>Sinjai</w:t>
      </w:r>
      <w:proofErr w:type="spellEnd"/>
      <w:r>
        <w:t xml:space="preserve"> </w:t>
      </w:r>
      <w:proofErr w:type="spellStart"/>
      <w:r>
        <w:t>atas</w:t>
      </w:r>
      <w:proofErr w:type="spellEnd"/>
      <w:r>
        <w:t xml:space="preserve"> </w:t>
      </w:r>
      <w:proofErr w:type="spellStart"/>
      <w:r>
        <w:t>selesainya</w:t>
      </w:r>
      <w:proofErr w:type="spellEnd"/>
      <w:r>
        <w:t xml:space="preserve"> </w:t>
      </w:r>
      <w:proofErr w:type="spellStart"/>
      <w:r>
        <w:t>artikel</w:t>
      </w:r>
      <w:proofErr w:type="spellEnd"/>
      <w:r>
        <w:t xml:space="preserve"> kami, </w:t>
      </w:r>
      <w:proofErr w:type="spellStart"/>
      <w:r>
        <w:t>karena</w:t>
      </w:r>
      <w:proofErr w:type="spellEnd"/>
      <w:r>
        <w:t xml:space="preserve"> </w:t>
      </w:r>
      <w:proofErr w:type="spellStart"/>
      <w:r>
        <w:t>selama</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menasehati</w:t>
      </w:r>
      <w:proofErr w:type="spellEnd"/>
      <w:r>
        <w:t xml:space="preserve">, </w:t>
      </w:r>
      <w:proofErr w:type="spellStart"/>
      <w:r>
        <w:t>membantu</w:t>
      </w:r>
      <w:proofErr w:type="spellEnd"/>
      <w:r>
        <w:t xml:space="preserve"> dan </w:t>
      </w:r>
      <w:proofErr w:type="spellStart"/>
      <w:r>
        <w:t>mengajari</w:t>
      </w:r>
      <w:proofErr w:type="spellEnd"/>
      <w:r>
        <w:t xml:space="preserve"> </w:t>
      </w:r>
      <w:proofErr w:type="spellStart"/>
      <w:r>
        <w:t>penulis</w:t>
      </w:r>
      <w:proofErr w:type="spellEnd"/>
      <w:r>
        <w:t>.</w:t>
      </w:r>
    </w:p>
    <w:p w14:paraId="72CD3C73" w14:textId="77777777" w:rsidR="00F663CB" w:rsidRDefault="00F663CB" w:rsidP="00F663CB">
      <w:pPr>
        <w:pStyle w:val="BodyText"/>
        <w:tabs>
          <w:tab w:val="left" w:pos="-223"/>
        </w:tabs>
        <w:ind w:right="112" w:firstLine="616"/>
        <w:jc w:val="both"/>
      </w:pPr>
    </w:p>
    <w:p w14:paraId="17E95116" w14:textId="77777777" w:rsidR="00F663CB" w:rsidRDefault="00F663CB" w:rsidP="00F663CB">
      <w:pPr>
        <w:pStyle w:val="Heading1"/>
        <w:numPr>
          <w:ilvl w:val="0"/>
          <w:numId w:val="2"/>
        </w:numPr>
        <w:tabs>
          <w:tab w:val="left" w:pos="-223"/>
        </w:tabs>
        <w:spacing w:before="1"/>
        <w:ind w:left="0" w:hanging="365"/>
        <w:jc w:val="both"/>
      </w:pPr>
      <w:r>
        <w:lastRenderedPageBreak/>
        <w:t>Daftar Pustaka</w:t>
      </w:r>
    </w:p>
    <w:p w14:paraId="6CD87F92" w14:textId="77777777" w:rsidR="00F663CB" w:rsidRDefault="00F663CB" w:rsidP="00F663CB">
      <w:pPr>
        <w:pStyle w:val="BodyText"/>
        <w:tabs>
          <w:tab w:val="left" w:pos="-223"/>
        </w:tabs>
        <w:spacing w:before="7"/>
        <w:rPr>
          <w:b/>
          <w:sz w:val="23"/>
        </w:rPr>
      </w:pPr>
    </w:p>
    <w:p w14:paraId="48A3084A" w14:textId="77777777" w:rsidR="00F663CB" w:rsidRDefault="00F663CB" w:rsidP="00F663CB">
      <w:pPr>
        <w:tabs>
          <w:tab w:val="left" w:pos="-223"/>
        </w:tabs>
        <w:rPr>
          <w:sz w:val="24"/>
        </w:rPr>
      </w:pPr>
      <w:proofErr w:type="spellStart"/>
      <w:r>
        <w:rPr>
          <w:sz w:val="24"/>
        </w:rPr>
        <w:t>Arikunto</w:t>
      </w:r>
      <w:proofErr w:type="spellEnd"/>
      <w:r>
        <w:rPr>
          <w:sz w:val="24"/>
        </w:rPr>
        <w:t xml:space="preserve">, S. 2010. </w:t>
      </w:r>
      <w:proofErr w:type="spellStart"/>
      <w:r>
        <w:rPr>
          <w:i/>
          <w:sz w:val="24"/>
        </w:rPr>
        <w:t>Manajemen</w:t>
      </w:r>
      <w:proofErr w:type="spellEnd"/>
      <w:r>
        <w:rPr>
          <w:i/>
          <w:sz w:val="24"/>
        </w:rPr>
        <w:t xml:space="preserve"> </w:t>
      </w:r>
      <w:proofErr w:type="spellStart"/>
      <w:r>
        <w:rPr>
          <w:i/>
          <w:sz w:val="24"/>
        </w:rPr>
        <w:t>Penelitian</w:t>
      </w:r>
      <w:proofErr w:type="spellEnd"/>
      <w:r>
        <w:rPr>
          <w:sz w:val="24"/>
        </w:rPr>
        <w:t xml:space="preserve">. Jakarta: </w:t>
      </w:r>
      <w:proofErr w:type="spellStart"/>
      <w:r>
        <w:rPr>
          <w:sz w:val="24"/>
        </w:rPr>
        <w:t>Rineka</w:t>
      </w:r>
      <w:proofErr w:type="spellEnd"/>
      <w:r>
        <w:rPr>
          <w:sz w:val="24"/>
        </w:rPr>
        <w:t xml:space="preserve"> Cipta.</w:t>
      </w:r>
    </w:p>
    <w:p w14:paraId="3181C94A" w14:textId="77777777" w:rsidR="00F663CB" w:rsidRDefault="00F663CB" w:rsidP="00F663CB">
      <w:pPr>
        <w:pStyle w:val="BodyText"/>
        <w:tabs>
          <w:tab w:val="left" w:pos="-223"/>
        </w:tabs>
      </w:pPr>
    </w:p>
    <w:p w14:paraId="5B13DD85" w14:textId="77777777" w:rsidR="00F663CB" w:rsidRDefault="00F663CB" w:rsidP="00F663CB">
      <w:pPr>
        <w:tabs>
          <w:tab w:val="left" w:pos="-223"/>
        </w:tabs>
        <w:ind w:left="567" w:right="126" w:hanging="567"/>
        <w:jc w:val="both"/>
        <w:rPr>
          <w:sz w:val="24"/>
        </w:rPr>
      </w:pPr>
      <w:proofErr w:type="spellStart"/>
      <w:r>
        <w:rPr>
          <w:sz w:val="24"/>
        </w:rPr>
        <w:t>Budiastawa</w:t>
      </w:r>
      <w:proofErr w:type="spellEnd"/>
      <w:r>
        <w:rPr>
          <w:sz w:val="24"/>
        </w:rPr>
        <w:t>, I G.P. 2009.</w:t>
      </w:r>
      <w:r>
        <w:rPr>
          <w:i/>
          <w:sz w:val="24"/>
        </w:rPr>
        <w:t xml:space="preserve">Wisata Eko-Spiritual </w:t>
      </w:r>
      <w:proofErr w:type="spellStart"/>
      <w:r>
        <w:rPr>
          <w:i/>
          <w:sz w:val="24"/>
        </w:rPr>
        <w:t>sebagai</w:t>
      </w:r>
      <w:proofErr w:type="spellEnd"/>
      <w:r>
        <w:rPr>
          <w:i/>
          <w:sz w:val="24"/>
        </w:rPr>
        <w:t xml:space="preserve"> </w:t>
      </w:r>
      <w:proofErr w:type="spellStart"/>
      <w:r>
        <w:rPr>
          <w:i/>
          <w:sz w:val="24"/>
        </w:rPr>
        <w:t>Alternatif</w:t>
      </w:r>
      <w:proofErr w:type="spellEnd"/>
      <w:r>
        <w:rPr>
          <w:i/>
          <w:sz w:val="24"/>
        </w:rPr>
        <w:t xml:space="preserve"> </w:t>
      </w:r>
      <w:proofErr w:type="spellStart"/>
      <w:r>
        <w:rPr>
          <w:i/>
          <w:sz w:val="24"/>
        </w:rPr>
        <w:t>Pengembangan</w:t>
      </w:r>
      <w:proofErr w:type="spellEnd"/>
      <w:r>
        <w:rPr>
          <w:i/>
          <w:sz w:val="24"/>
        </w:rPr>
        <w:t xml:space="preserve"> Bukit </w:t>
      </w:r>
      <w:proofErr w:type="spellStart"/>
      <w:r>
        <w:rPr>
          <w:i/>
          <w:sz w:val="24"/>
        </w:rPr>
        <w:t>Bangli</w:t>
      </w:r>
      <w:proofErr w:type="spellEnd"/>
      <w:r>
        <w:rPr>
          <w:i/>
          <w:sz w:val="24"/>
        </w:rPr>
        <w:t xml:space="preserve"> di </w:t>
      </w:r>
      <w:proofErr w:type="spellStart"/>
      <w:r>
        <w:rPr>
          <w:i/>
          <w:sz w:val="24"/>
        </w:rPr>
        <w:t>Kabupaten</w:t>
      </w:r>
      <w:proofErr w:type="spellEnd"/>
      <w:r>
        <w:rPr>
          <w:i/>
          <w:sz w:val="24"/>
        </w:rPr>
        <w:t xml:space="preserve"> </w:t>
      </w:r>
      <w:proofErr w:type="spellStart"/>
      <w:proofErr w:type="gramStart"/>
      <w:r>
        <w:rPr>
          <w:i/>
          <w:sz w:val="24"/>
        </w:rPr>
        <w:t>Bangli</w:t>
      </w:r>
      <w:r>
        <w:rPr>
          <w:sz w:val="24"/>
        </w:rPr>
        <w:t>.</w:t>
      </w:r>
      <w:r>
        <w:rPr>
          <w:i/>
          <w:sz w:val="24"/>
        </w:rPr>
        <w:t>Tesis.</w:t>
      </w:r>
      <w:r>
        <w:rPr>
          <w:sz w:val="24"/>
        </w:rPr>
        <w:t>Bali</w:t>
      </w:r>
      <w:proofErr w:type="gramEnd"/>
      <w:r>
        <w:rPr>
          <w:sz w:val="24"/>
        </w:rPr>
        <w:t>:Program</w:t>
      </w:r>
      <w:proofErr w:type="spellEnd"/>
      <w:r>
        <w:rPr>
          <w:sz w:val="24"/>
        </w:rPr>
        <w:t xml:space="preserve"> </w:t>
      </w:r>
      <w:proofErr w:type="spellStart"/>
      <w:r>
        <w:rPr>
          <w:sz w:val="24"/>
        </w:rPr>
        <w:t>Pascasarjana</w:t>
      </w:r>
      <w:proofErr w:type="spellEnd"/>
      <w:r>
        <w:rPr>
          <w:sz w:val="24"/>
        </w:rPr>
        <w:t xml:space="preserve"> </w:t>
      </w:r>
      <w:proofErr w:type="spellStart"/>
      <w:r>
        <w:rPr>
          <w:sz w:val="24"/>
        </w:rPr>
        <w:t>UniversitasUdayana</w:t>
      </w:r>
      <w:proofErr w:type="spellEnd"/>
      <w:r>
        <w:rPr>
          <w:sz w:val="24"/>
        </w:rPr>
        <w:t>.</w:t>
      </w:r>
    </w:p>
    <w:p w14:paraId="242615A7" w14:textId="77777777" w:rsidR="00F663CB" w:rsidRDefault="00F663CB" w:rsidP="00F663CB">
      <w:pPr>
        <w:pStyle w:val="BodyText"/>
        <w:tabs>
          <w:tab w:val="left" w:pos="-223"/>
        </w:tabs>
        <w:ind w:left="567" w:hanging="567"/>
      </w:pPr>
    </w:p>
    <w:p w14:paraId="64197571" w14:textId="77777777" w:rsidR="00F663CB" w:rsidRDefault="00F663CB" w:rsidP="00F663CB">
      <w:pPr>
        <w:tabs>
          <w:tab w:val="left" w:pos="-223"/>
        </w:tabs>
        <w:ind w:left="567" w:right="112" w:hanging="567"/>
        <w:jc w:val="both"/>
        <w:rPr>
          <w:sz w:val="24"/>
        </w:rPr>
      </w:pPr>
      <w:r>
        <w:rPr>
          <w:sz w:val="24"/>
        </w:rPr>
        <w:t xml:space="preserve">Ceballos-Lascurain, Hector. 1996. </w:t>
      </w:r>
      <w:r>
        <w:rPr>
          <w:i/>
          <w:sz w:val="24"/>
        </w:rPr>
        <w:t>Tourism, Ecotourism and Protected Areas</w:t>
      </w:r>
      <w:r>
        <w:rPr>
          <w:sz w:val="24"/>
        </w:rPr>
        <w:t xml:space="preserve">. </w:t>
      </w:r>
      <w:proofErr w:type="spellStart"/>
      <w:r>
        <w:rPr>
          <w:sz w:val="24"/>
        </w:rPr>
        <w:t>IUCN.The</w:t>
      </w:r>
      <w:proofErr w:type="spellEnd"/>
      <w:r>
        <w:rPr>
          <w:sz w:val="24"/>
        </w:rPr>
        <w:t xml:space="preserve"> World Conservation </w:t>
      </w:r>
      <w:proofErr w:type="spellStart"/>
      <w:r>
        <w:rPr>
          <w:sz w:val="24"/>
        </w:rPr>
        <w:t>Union.Gland</w:t>
      </w:r>
      <w:proofErr w:type="spellEnd"/>
      <w:r>
        <w:rPr>
          <w:sz w:val="24"/>
        </w:rPr>
        <w:t>. Switzerland.</w:t>
      </w:r>
    </w:p>
    <w:p w14:paraId="3FBB5EB8" w14:textId="77777777" w:rsidR="00F663CB" w:rsidRDefault="00F663CB" w:rsidP="00F663CB">
      <w:pPr>
        <w:pStyle w:val="BodyText"/>
        <w:tabs>
          <w:tab w:val="left" w:pos="-223"/>
        </w:tabs>
        <w:spacing w:before="1"/>
        <w:ind w:left="567" w:hanging="567"/>
      </w:pPr>
    </w:p>
    <w:p w14:paraId="122D9D8D" w14:textId="77777777" w:rsidR="00F663CB" w:rsidRDefault="00F663CB" w:rsidP="00F663CB">
      <w:pPr>
        <w:tabs>
          <w:tab w:val="left" w:pos="-223"/>
        </w:tabs>
        <w:ind w:left="567" w:right="116" w:hanging="567"/>
        <w:jc w:val="both"/>
        <w:rPr>
          <w:sz w:val="24"/>
        </w:rPr>
      </w:pPr>
      <w:r>
        <w:rPr>
          <w:sz w:val="24"/>
        </w:rPr>
        <w:t xml:space="preserve">Crabtree, A., </w:t>
      </w:r>
      <w:proofErr w:type="spellStart"/>
      <w:proofErr w:type="gramStart"/>
      <w:r>
        <w:rPr>
          <w:sz w:val="24"/>
        </w:rPr>
        <w:t>P.OReilly</w:t>
      </w:r>
      <w:proofErr w:type="spellEnd"/>
      <w:proofErr w:type="gramEnd"/>
      <w:r>
        <w:rPr>
          <w:sz w:val="24"/>
        </w:rPr>
        <w:t xml:space="preserve">, and G. Worboys. 2002. </w:t>
      </w:r>
      <w:r>
        <w:rPr>
          <w:i/>
          <w:sz w:val="24"/>
        </w:rPr>
        <w:t xml:space="preserve">Setting a Worldwide Standard of Ecotourism: Sharing Experience in Ecotourism Certification: Developing </w:t>
      </w:r>
      <w:proofErr w:type="spellStart"/>
      <w:r>
        <w:rPr>
          <w:i/>
          <w:sz w:val="24"/>
        </w:rPr>
        <w:t>anEcotourism</w:t>
      </w:r>
      <w:proofErr w:type="spellEnd"/>
      <w:r>
        <w:rPr>
          <w:i/>
          <w:sz w:val="24"/>
        </w:rPr>
        <w:t xml:space="preserve"> Standard. A paper Presented on the World Ecotourism Summit, Quebec</w:t>
      </w:r>
      <w:r>
        <w:rPr>
          <w:sz w:val="24"/>
        </w:rPr>
        <w:t xml:space="preserve">. 12 pp. EAA, NEAP, and CRC For </w:t>
      </w:r>
      <w:proofErr w:type="spellStart"/>
      <w:r>
        <w:rPr>
          <w:sz w:val="24"/>
        </w:rPr>
        <w:t>Suistainable</w:t>
      </w:r>
      <w:proofErr w:type="spellEnd"/>
      <w:r>
        <w:rPr>
          <w:sz w:val="24"/>
        </w:rPr>
        <w:t xml:space="preserve"> Tourism of Australia and Green Globe.</w:t>
      </w:r>
    </w:p>
    <w:p w14:paraId="7B01E27E" w14:textId="77777777" w:rsidR="00F663CB" w:rsidRDefault="00F663CB" w:rsidP="00F663CB">
      <w:pPr>
        <w:pStyle w:val="BodyText"/>
        <w:tabs>
          <w:tab w:val="left" w:pos="-223"/>
        </w:tabs>
        <w:ind w:left="567" w:hanging="567"/>
      </w:pPr>
    </w:p>
    <w:p w14:paraId="125AE56D" w14:textId="77777777" w:rsidR="00F663CB" w:rsidRDefault="00F663CB" w:rsidP="00F663CB">
      <w:pPr>
        <w:tabs>
          <w:tab w:val="left" w:pos="-223"/>
        </w:tabs>
        <w:ind w:left="567" w:hanging="567"/>
        <w:rPr>
          <w:sz w:val="24"/>
        </w:rPr>
      </w:pPr>
      <w:r>
        <w:rPr>
          <w:sz w:val="24"/>
        </w:rPr>
        <w:t xml:space="preserve">George </w:t>
      </w:r>
      <w:proofErr w:type="spellStart"/>
      <w:proofErr w:type="gramStart"/>
      <w:r>
        <w:rPr>
          <w:sz w:val="24"/>
        </w:rPr>
        <w:t>R.Terry</w:t>
      </w:r>
      <w:proofErr w:type="spellEnd"/>
      <w:proofErr w:type="gramEnd"/>
      <w:r>
        <w:rPr>
          <w:sz w:val="24"/>
        </w:rPr>
        <w:t xml:space="preserve">. 2010. </w:t>
      </w:r>
      <w:r>
        <w:rPr>
          <w:i/>
          <w:sz w:val="24"/>
        </w:rPr>
        <w:t xml:space="preserve">Dasar-Dasar </w:t>
      </w:r>
      <w:proofErr w:type="spellStart"/>
      <w:r>
        <w:rPr>
          <w:i/>
          <w:sz w:val="24"/>
        </w:rPr>
        <w:t>Manajemen</w:t>
      </w:r>
      <w:proofErr w:type="spellEnd"/>
      <w:r>
        <w:rPr>
          <w:i/>
          <w:sz w:val="24"/>
        </w:rPr>
        <w:t xml:space="preserve">. </w:t>
      </w:r>
      <w:r>
        <w:rPr>
          <w:sz w:val="24"/>
        </w:rPr>
        <w:t>Jakarta: Bumi Aksara</w:t>
      </w:r>
    </w:p>
    <w:p w14:paraId="44203E92" w14:textId="77777777" w:rsidR="00F663CB" w:rsidRDefault="00F663CB" w:rsidP="00F663CB">
      <w:pPr>
        <w:pStyle w:val="BodyText"/>
        <w:tabs>
          <w:tab w:val="left" w:pos="-223"/>
        </w:tabs>
        <w:ind w:left="567" w:hanging="567"/>
      </w:pPr>
    </w:p>
    <w:p w14:paraId="240D34D1" w14:textId="77777777" w:rsidR="00F663CB" w:rsidRDefault="00F663CB" w:rsidP="00F663CB">
      <w:pPr>
        <w:tabs>
          <w:tab w:val="left" w:pos="-223"/>
        </w:tabs>
        <w:spacing w:before="1"/>
        <w:ind w:left="567" w:right="113" w:hanging="567"/>
        <w:jc w:val="both"/>
        <w:rPr>
          <w:sz w:val="24"/>
        </w:rPr>
      </w:pPr>
      <w:proofErr w:type="spellStart"/>
      <w:r>
        <w:rPr>
          <w:sz w:val="24"/>
        </w:rPr>
        <w:t>Gintera</w:t>
      </w:r>
      <w:proofErr w:type="spellEnd"/>
      <w:r>
        <w:rPr>
          <w:sz w:val="24"/>
        </w:rPr>
        <w:t xml:space="preserve"> &amp; Pika. 2009. </w:t>
      </w:r>
      <w:r>
        <w:rPr>
          <w:i/>
          <w:sz w:val="24"/>
        </w:rPr>
        <w:t xml:space="preserve">Pengelolaan Taman </w:t>
      </w:r>
      <w:proofErr w:type="spellStart"/>
      <w:r>
        <w:rPr>
          <w:i/>
          <w:sz w:val="24"/>
        </w:rPr>
        <w:t>Hutan</w:t>
      </w:r>
      <w:proofErr w:type="spellEnd"/>
      <w:r>
        <w:rPr>
          <w:i/>
          <w:sz w:val="24"/>
        </w:rPr>
        <w:t xml:space="preserve"> </w:t>
      </w:r>
      <w:proofErr w:type="spellStart"/>
      <w:r>
        <w:rPr>
          <w:i/>
          <w:sz w:val="24"/>
        </w:rPr>
        <w:t>Raya</w:t>
      </w:r>
      <w:r>
        <w:rPr>
          <w:sz w:val="24"/>
        </w:rPr>
        <w:t>.Pusat</w:t>
      </w:r>
      <w:proofErr w:type="spellEnd"/>
      <w:r>
        <w:rPr>
          <w:sz w:val="24"/>
        </w:rPr>
        <w:t xml:space="preserve"> </w:t>
      </w:r>
      <w:proofErr w:type="spellStart"/>
      <w:r>
        <w:rPr>
          <w:sz w:val="24"/>
        </w:rPr>
        <w:t>Penelitian</w:t>
      </w:r>
      <w:proofErr w:type="spellEnd"/>
      <w:r>
        <w:rPr>
          <w:sz w:val="24"/>
        </w:rPr>
        <w:t xml:space="preserve"> dan </w:t>
      </w:r>
      <w:proofErr w:type="spellStart"/>
      <w:r>
        <w:rPr>
          <w:sz w:val="24"/>
        </w:rPr>
        <w:t>Pengembangan</w:t>
      </w:r>
      <w:proofErr w:type="spellEnd"/>
      <w:r>
        <w:rPr>
          <w:sz w:val="24"/>
        </w:rPr>
        <w:t xml:space="preserve"> </w:t>
      </w:r>
      <w:proofErr w:type="spellStart"/>
      <w:r>
        <w:rPr>
          <w:sz w:val="24"/>
        </w:rPr>
        <w:t>Hutan</w:t>
      </w:r>
      <w:proofErr w:type="spellEnd"/>
      <w:r>
        <w:rPr>
          <w:sz w:val="24"/>
        </w:rPr>
        <w:t xml:space="preserve"> Badan </w:t>
      </w:r>
      <w:proofErr w:type="spellStart"/>
      <w:r>
        <w:rPr>
          <w:sz w:val="24"/>
        </w:rPr>
        <w:t>Penelirian</w:t>
      </w:r>
      <w:proofErr w:type="spellEnd"/>
      <w:r>
        <w:rPr>
          <w:sz w:val="24"/>
        </w:rPr>
        <w:t xml:space="preserve"> dan </w:t>
      </w:r>
      <w:proofErr w:type="spellStart"/>
      <w:r>
        <w:rPr>
          <w:sz w:val="24"/>
        </w:rPr>
        <w:t>Pengembangan</w:t>
      </w:r>
      <w:proofErr w:type="spellEnd"/>
      <w:r>
        <w:rPr>
          <w:sz w:val="24"/>
        </w:rPr>
        <w:t xml:space="preserve"> </w:t>
      </w:r>
      <w:proofErr w:type="spellStart"/>
      <w:r>
        <w:rPr>
          <w:sz w:val="24"/>
        </w:rPr>
        <w:t>Hutan.Bogor</w:t>
      </w:r>
      <w:proofErr w:type="spellEnd"/>
      <w:r>
        <w:rPr>
          <w:sz w:val="24"/>
        </w:rPr>
        <w:t>.</w:t>
      </w:r>
    </w:p>
    <w:p w14:paraId="29AFFE3C" w14:textId="77777777" w:rsidR="00F663CB" w:rsidRDefault="00F663CB" w:rsidP="00F663CB">
      <w:pPr>
        <w:pStyle w:val="BodyText"/>
        <w:tabs>
          <w:tab w:val="left" w:pos="-223"/>
        </w:tabs>
        <w:spacing w:before="7"/>
        <w:ind w:left="567" w:hanging="567"/>
        <w:rPr>
          <w:sz w:val="23"/>
        </w:rPr>
      </w:pPr>
    </w:p>
    <w:p w14:paraId="5FB90223" w14:textId="77777777" w:rsidR="00F663CB" w:rsidRDefault="00F663CB" w:rsidP="00F663CB">
      <w:pPr>
        <w:tabs>
          <w:tab w:val="left" w:pos="-223"/>
        </w:tabs>
        <w:ind w:left="567" w:hanging="567"/>
        <w:rPr>
          <w:sz w:val="24"/>
        </w:rPr>
      </w:pPr>
      <w:r>
        <w:rPr>
          <w:sz w:val="24"/>
        </w:rPr>
        <w:t xml:space="preserve">Halim. 2003. </w:t>
      </w:r>
      <w:proofErr w:type="spellStart"/>
      <w:r>
        <w:rPr>
          <w:i/>
          <w:sz w:val="24"/>
        </w:rPr>
        <w:t>Analisis</w:t>
      </w:r>
      <w:proofErr w:type="spellEnd"/>
      <w:r>
        <w:rPr>
          <w:i/>
          <w:sz w:val="24"/>
        </w:rPr>
        <w:t xml:space="preserve"> </w:t>
      </w:r>
      <w:proofErr w:type="spellStart"/>
      <w:r>
        <w:rPr>
          <w:i/>
          <w:sz w:val="24"/>
        </w:rPr>
        <w:t>Investasi</w:t>
      </w:r>
      <w:proofErr w:type="spellEnd"/>
      <w:r>
        <w:rPr>
          <w:sz w:val="24"/>
        </w:rPr>
        <w:t xml:space="preserve">. Jakarta: </w:t>
      </w:r>
      <w:proofErr w:type="spellStart"/>
      <w:r>
        <w:rPr>
          <w:sz w:val="24"/>
        </w:rPr>
        <w:t>Salemba</w:t>
      </w:r>
      <w:proofErr w:type="spellEnd"/>
      <w:r>
        <w:rPr>
          <w:sz w:val="24"/>
        </w:rPr>
        <w:t xml:space="preserve"> </w:t>
      </w:r>
      <w:proofErr w:type="spellStart"/>
      <w:r>
        <w:rPr>
          <w:sz w:val="24"/>
        </w:rPr>
        <w:t>Empat</w:t>
      </w:r>
      <w:proofErr w:type="spellEnd"/>
      <w:r>
        <w:rPr>
          <w:sz w:val="24"/>
        </w:rPr>
        <w:t>.</w:t>
      </w:r>
    </w:p>
    <w:p w14:paraId="5793D759" w14:textId="77777777" w:rsidR="00F663CB" w:rsidRDefault="00F663CB" w:rsidP="00F663CB">
      <w:pPr>
        <w:pStyle w:val="BodyText"/>
        <w:tabs>
          <w:tab w:val="left" w:pos="-223"/>
        </w:tabs>
        <w:ind w:left="567" w:hanging="567"/>
      </w:pPr>
    </w:p>
    <w:p w14:paraId="5DB95AFB" w14:textId="77777777" w:rsidR="00F663CB" w:rsidRDefault="00F663CB" w:rsidP="00F663CB">
      <w:pPr>
        <w:tabs>
          <w:tab w:val="left" w:pos="-223"/>
        </w:tabs>
        <w:ind w:left="567" w:hanging="567"/>
        <w:rPr>
          <w:i/>
          <w:sz w:val="24"/>
        </w:rPr>
      </w:pPr>
      <w:proofErr w:type="spellStart"/>
      <w:r>
        <w:rPr>
          <w:i/>
        </w:rPr>
        <w:t>Hasibuan</w:t>
      </w:r>
      <w:proofErr w:type="spellEnd"/>
      <w:r>
        <w:rPr>
          <w:i/>
          <w:sz w:val="24"/>
        </w:rPr>
        <w:t xml:space="preserve">, </w:t>
      </w:r>
      <w:proofErr w:type="spellStart"/>
      <w:r>
        <w:rPr>
          <w:sz w:val="24"/>
        </w:rPr>
        <w:t>Malayu</w:t>
      </w:r>
      <w:proofErr w:type="spellEnd"/>
      <w:r>
        <w:rPr>
          <w:i/>
          <w:sz w:val="24"/>
        </w:rPr>
        <w:t xml:space="preserve">. </w:t>
      </w:r>
      <w:r>
        <w:rPr>
          <w:i/>
        </w:rPr>
        <w:t>2011</w:t>
      </w:r>
      <w:r>
        <w:rPr>
          <w:i/>
          <w:sz w:val="24"/>
        </w:rPr>
        <w:t xml:space="preserve">. </w:t>
      </w:r>
      <w:proofErr w:type="spellStart"/>
      <w:r>
        <w:rPr>
          <w:i/>
          <w:sz w:val="24"/>
        </w:rPr>
        <w:t>Manajemen</w:t>
      </w:r>
      <w:proofErr w:type="spellEnd"/>
      <w:r>
        <w:rPr>
          <w:i/>
          <w:sz w:val="24"/>
        </w:rPr>
        <w:t xml:space="preserve"> </w:t>
      </w:r>
      <w:proofErr w:type="spellStart"/>
      <w:r>
        <w:rPr>
          <w:i/>
          <w:sz w:val="24"/>
        </w:rPr>
        <w:t>Sumber</w:t>
      </w:r>
      <w:proofErr w:type="spellEnd"/>
      <w:r>
        <w:rPr>
          <w:i/>
          <w:sz w:val="24"/>
        </w:rPr>
        <w:t xml:space="preserve"> </w:t>
      </w:r>
      <w:proofErr w:type="spellStart"/>
      <w:r>
        <w:rPr>
          <w:i/>
          <w:sz w:val="24"/>
        </w:rPr>
        <w:t>daya</w:t>
      </w:r>
      <w:proofErr w:type="spellEnd"/>
      <w:r>
        <w:rPr>
          <w:i/>
          <w:sz w:val="24"/>
        </w:rPr>
        <w:t xml:space="preserve"> </w:t>
      </w:r>
      <w:proofErr w:type="spellStart"/>
      <w:proofErr w:type="gramStart"/>
      <w:r>
        <w:rPr>
          <w:i/>
          <w:sz w:val="24"/>
        </w:rPr>
        <w:t>manusia.Edisi</w:t>
      </w:r>
      <w:proofErr w:type="spellEnd"/>
      <w:proofErr w:type="gramEnd"/>
      <w:r>
        <w:rPr>
          <w:i/>
          <w:sz w:val="24"/>
        </w:rPr>
        <w:t xml:space="preserve">. </w:t>
      </w:r>
      <w:proofErr w:type="spellStart"/>
      <w:r>
        <w:rPr>
          <w:i/>
          <w:sz w:val="24"/>
        </w:rPr>
        <w:t>Revisi</w:t>
      </w:r>
      <w:proofErr w:type="spellEnd"/>
      <w:r>
        <w:rPr>
          <w:i/>
          <w:sz w:val="24"/>
        </w:rPr>
        <w:t>. Jakarta: PT Bumi Aksara</w:t>
      </w:r>
    </w:p>
    <w:p w14:paraId="2AE42D5F" w14:textId="77777777" w:rsidR="00F663CB" w:rsidRDefault="00F663CB" w:rsidP="00F663CB">
      <w:pPr>
        <w:pStyle w:val="BodyText"/>
        <w:tabs>
          <w:tab w:val="left" w:pos="-223"/>
        </w:tabs>
        <w:spacing w:before="1"/>
        <w:ind w:left="567" w:hanging="567"/>
        <w:rPr>
          <w:i/>
        </w:rPr>
      </w:pPr>
    </w:p>
    <w:p w14:paraId="0EAD555B" w14:textId="77777777" w:rsidR="00F663CB" w:rsidRDefault="00F663CB" w:rsidP="00F663CB">
      <w:pPr>
        <w:tabs>
          <w:tab w:val="left" w:pos="-223"/>
        </w:tabs>
        <w:ind w:left="567" w:hanging="567"/>
        <w:rPr>
          <w:sz w:val="24"/>
        </w:rPr>
      </w:pPr>
      <w:proofErr w:type="spellStart"/>
      <w:r>
        <w:rPr>
          <w:sz w:val="24"/>
        </w:rPr>
        <w:t>Herlina</w:t>
      </w:r>
      <w:proofErr w:type="spellEnd"/>
      <w:r>
        <w:rPr>
          <w:sz w:val="24"/>
        </w:rPr>
        <w:t xml:space="preserve">, Rahman, 2005. </w:t>
      </w:r>
      <w:proofErr w:type="spellStart"/>
      <w:r>
        <w:rPr>
          <w:i/>
          <w:sz w:val="24"/>
        </w:rPr>
        <w:t>Pendapatan</w:t>
      </w:r>
      <w:proofErr w:type="spellEnd"/>
      <w:r>
        <w:rPr>
          <w:i/>
          <w:sz w:val="24"/>
        </w:rPr>
        <w:t xml:space="preserve"> Asli </w:t>
      </w:r>
      <w:proofErr w:type="spellStart"/>
      <w:proofErr w:type="gramStart"/>
      <w:r>
        <w:rPr>
          <w:i/>
          <w:sz w:val="24"/>
        </w:rPr>
        <w:t>Daerah.</w:t>
      </w:r>
      <w:r>
        <w:rPr>
          <w:sz w:val="24"/>
        </w:rPr>
        <w:t>Jakarta</w:t>
      </w:r>
      <w:proofErr w:type="spellEnd"/>
      <w:r>
        <w:rPr>
          <w:sz w:val="24"/>
        </w:rPr>
        <w:t xml:space="preserve"> :</w:t>
      </w:r>
      <w:proofErr w:type="gramEnd"/>
      <w:r>
        <w:rPr>
          <w:spacing w:val="-16"/>
          <w:sz w:val="24"/>
        </w:rPr>
        <w:t xml:space="preserve"> </w:t>
      </w:r>
      <w:proofErr w:type="spellStart"/>
      <w:r>
        <w:rPr>
          <w:sz w:val="24"/>
        </w:rPr>
        <w:t>Arifgosita</w:t>
      </w:r>
      <w:proofErr w:type="spellEnd"/>
      <w:r>
        <w:rPr>
          <w:sz w:val="24"/>
        </w:rPr>
        <w:t>.</w:t>
      </w:r>
    </w:p>
    <w:p w14:paraId="2AB02E3F" w14:textId="77777777" w:rsidR="00F663CB" w:rsidRDefault="00F663CB" w:rsidP="00F663CB">
      <w:pPr>
        <w:pStyle w:val="BodyText"/>
        <w:tabs>
          <w:tab w:val="left" w:pos="-223"/>
        </w:tabs>
        <w:ind w:left="567" w:hanging="567"/>
      </w:pPr>
    </w:p>
    <w:p w14:paraId="43EAE47A" w14:textId="77777777" w:rsidR="00F663CB" w:rsidRDefault="00F663CB" w:rsidP="00F663CB">
      <w:pPr>
        <w:tabs>
          <w:tab w:val="left" w:pos="-223"/>
        </w:tabs>
        <w:ind w:left="567" w:right="264" w:hanging="567"/>
        <w:rPr>
          <w:sz w:val="24"/>
        </w:rPr>
      </w:pPr>
      <w:r>
        <w:rPr>
          <w:sz w:val="24"/>
        </w:rPr>
        <w:t xml:space="preserve">Mamesa, DJ. 1995. </w:t>
      </w:r>
      <w:proofErr w:type="spellStart"/>
      <w:r>
        <w:rPr>
          <w:i/>
          <w:sz w:val="24"/>
        </w:rPr>
        <w:t>Sistem</w:t>
      </w:r>
      <w:proofErr w:type="spellEnd"/>
      <w:r>
        <w:rPr>
          <w:i/>
          <w:sz w:val="24"/>
        </w:rPr>
        <w:t xml:space="preserve"> </w:t>
      </w:r>
      <w:proofErr w:type="spellStart"/>
      <w:r>
        <w:rPr>
          <w:i/>
          <w:sz w:val="24"/>
        </w:rPr>
        <w:t>Akuntansi</w:t>
      </w:r>
      <w:proofErr w:type="spellEnd"/>
      <w:r>
        <w:rPr>
          <w:i/>
          <w:sz w:val="24"/>
        </w:rPr>
        <w:t xml:space="preserve"> </w:t>
      </w:r>
      <w:proofErr w:type="spellStart"/>
      <w:r>
        <w:rPr>
          <w:i/>
          <w:sz w:val="24"/>
        </w:rPr>
        <w:t>Keuangan</w:t>
      </w:r>
      <w:proofErr w:type="spellEnd"/>
      <w:r>
        <w:rPr>
          <w:i/>
          <w:sz w:val="24"/>
        </w:rPr>
        <w:t xml:space="preserve"> Daerah</w:t>
      </w:r>
      <w:r>
        <w:rPr>
          <w:sz w:val="24"/>
        </w:rPr>
        <w:t xml:space="preserve">, PT Gramedia Pustaka, Jakarta. </w:t>
      </w:r>
    </w:p>
    <w:p w14:paraId="254C0200" w14:textId="77777777" w:rsidR="00F663CB" w:rsidRDefault="00F663CB" w:rsidP="00F663CB">
      <w:pPr>
        <w:tabs>
          <w:tab w:val="left" w:pos="-223"/>
        </w:tabs>
        <w:ind w:left="567" w:right="264" w:hanging="567"/>
        <w:rPr>
          <w:sz w:val="24"/>
        </w:rPr>
      </w:pPr>
    </w:p>
    <w:p w14:paraId="6FF58021" w14:textId="77777777" w:rsidR="00F663CB" w:rsidRDefault="00F663CB" w:rsidP="00F663CB">
      <w:pPr>
        <w:tabs>
          <w:tab w:val="left" w:pos="-223"/>
        </w:tabs>
        <w:ind w:left="567" w:right="264" w:hanging="567"/>
        <w:rPr>
          <w:sz w:val="24"/>
        </w:rPr>
      </w:pPr>
      <w:proofErr w:type="spellStart"/>
      <w:r>
        <w:rPr>
          <w:sz w:val="24"/>
        </w:rPr>
        <w:t>Mardiasmo</w:t>
      </w:r>
      <w:proofErr w:type="spellEnd"/>
      <w:r>
        <w:rPr>
          <w:sz w:val="24"/>
        </w:rPr>
        <w:t xml:space="preserve">. 2011, </w:t>
      </w:r>
      <w:proofErr w:type="spellStart"/>
      <w:r>
        <w:rPr>
          <w:i/>
          <w:sz w:val="24"/>
        </w:rPr>
        <w:t>Perpajakan</w:t>
      </w:r>
      <w:proofErr w:type="spellEnd"/>
      <w:r>
        <w:rPr>
          <w:sz w:val="24"/>
        </w:rPr>
        <w:t xml:space="preserve">. </w:t>
      </w:r>
      <w:proofErr w:type="spellStart"/>
      <w:r>
        <w:rPr>
          <w:sz w:val="24"/>
        </w:rPr>
        <w:t>Edisi</w:t>
      </w:r>
      <w:proofErr w:type="spellEnd"/>
      <w:r>
        <w:rPr>
          <w:sz w:val="24"/>
        </w:rPr>
        <w:t xml:space="preserve"> </w:t>
      </w:r>
      <w:proofErr w:type="spellStart"/>
      <w:r>
        <w:rPr>
          <w:sz w:val="24"/>
        </w:rPr>
        <w:t>Revisi</w:t>
      </w:r>
      <w:proofErr w:type="spellEnd"/>
      <w:r>
        <w:rPr>
          <w:sz w:val="24"/>
        </w:rPr>
        <w:t xml:space="preserve"> 2009. </w:t>
      </w:r>
      <w:proofErr w:type="gramStart"/>
      <w:r>
        <w:rPr>
          <w:sz w:val="24"/>
        </w:rPr>
        <w:t>Yogyakarta :</w:t>
      </w:r>
      <w:proofErr w:type="gramEnd"/>
      <w:r>
        <w:rPr>
          <w:spacing w:val="1"/>
          <w:sz w:val="24"/>
        </w:rPr>
        <w:t xml:space="preserve"> </w:t>
      </w:r>
      <w:r>
        <w:rPr>
          <w:sz w:val="24"/>
        </w:rPr>
        <w:t>Andi.</w:t>
      </w:r>
    </w:p>
    <w:p w14:paraId="384172CA" w14:textId="77777777" w:rsidR="00F663CB" w:rsidRDefault="00F663CB" w:rsidP="00F663CB">
      <w:pPr>
        <w:tabs>
          <w:tab w:val="left" w:pos="-223"/>
        </w:tabs>
        <w:ind w:left="567" w:hanging="567"/>
        <w:rPr>
          <w:sz w:val="24"/>
        </w:rPr>
      </w:pPr>
    </w:p>
    <w:p w14:paraId="41DD9283" w14:textId="77777777" w:rsidR="00F663CB" w:rsidRDefault="00F663CB" w:rsidP="00F663CB">
      <w:pPr>
        <w:tabs>
          <w:tab w:val="left" w:pos="-223"/>
        </w:tabs>
        <w:ind w:left="567" w:hanging="567"/>
        <w:rPr>
          <w:sz w:val="24"/>
        </w:rPr>
      </w:pPr>
      <w:proofErr w:type="spellStart"/>
      <w:r>
        <w:rPr>
          <w:sz w:val="24"/>
        </w:rPr>
        <w:t>Mardiasmo</w:t>
      </w:r>
      <w:proofErr w:type="spellEnd"/>
      <w:r>
        <w:rPr>
          <w:sz w:val="24"/>
        </w:rPr>
        <w:t xml:space="preserve">. 2002. </w:t>
      </w:r>
      <w:proofErr w:type="spellStart"/>
      <w:r>
        <w:rPr>
          <w:i/>
          <w:sz w:val="24"/>
        </w:rPr>
        <w:t>Akuntansi</w:t>
      </w:r>
      <w:proofErr w:type="spellEnd"/>
      <w:r>
        <w:rPr>
          <w:i/>
          <w:sz w:val="24"/>
        </w:rPr>
        <w:t xml:space="preserve"> </w:t>
      </w:r>
      <w:proofErr w:type="spellStart"/>
      <w:r>
        <w:rPr>
          <w:i/>
          <w:sz w:val="24"/>
        </w:rPr>
        <w:t>Sektor</w:t>
      </w:r>
      <w:proofErr w:type="spellEnd"/>
      <w:r>
        <w:rPr>
          <w:i/>
          <w:sz w:val="24"/>
        </w:rPr>
        <w:t xml:space="preserve"> </w:t>
      </w:r>
      <w:proofErr w:type="spellStart"/>
      <w:r>
        <w:rPr>
          <w:i/>
          <w:sz w:val="24"/>
        </w:rPr>
        <w:t>Publik</w:t>
      </w:r>
      <w:proofErr w:type="spellEnd"/>
      <w:r>
        <w:rPr>
          <w:sz w:val="24"/>
        </w:rPr>
        <w:t>. Yogyakarta: Andi.</w:t>
      </w:r>
    </w:p>
    <w:p w14:paraId="6C4A9157" w14:textId="77777777" w:rsidR="00F663CB" w:rsidRDefault="00F663CB" w:rsidP="00F663CB">
      <w:pPr>
        <w:tabs>
          <w:tab w:val="left" w:pos="-223"/>
        </w:tabs>
        <w:ind w:left="567" w:hanging="567"/>
        <w:rPr>
          <w:sz w:val="24"/>
        </w:rPr>
      </w:pPr>
    </w:p>
    <w:p w14:paraId="03B6AA13" w14:textId="77777777" w:rsidR="00F663CB" w:rsidRDefault="00F663CB" w:rsidP="00F663CB">
      <w:pPr>
        <w:tabs>
          <w:tab w:val="left" w:pos="-223"/>
        </w:tabs>
        <w:spacing w:before="68"/>
        <w:ind w:left="567" w:hanging="567"/>
        <w:rPr>
          <w:sz w:val="24"/>
        </w:rPr>
      </w:pPr>
      <w:proofErr w:type="spellStart"/>
      <w:r>
        <w:rPr>
          <w:sz w:val="24"/>
        </w:rPr>
        <w:t>Moleong</w:t>
      </w:r>
      <w:proofErr w:type="spellEnd"/>
      <w:r>
        <w:rPr>
          <w:sz w:val="24"/>
        </w:rPr>
        <w:t xml:space="preserve">, Lexy J. 2000. </w:t>
      </w:r>
      <w:proofErr w:type="spellStart"/>
      <w:r>
        <w:rPr>
          <w:i/>
          <w:sz w:val="24"/>
        </w:rPr>
        <w:t>Metodologi</w:t>
      </w:r>
      <w:proofErr w:type="spellEnd"/>
      <w:r>
        <w:rPr>
          <w:i/>
          <w:sz w:val="24"/>
        </w:rPr>
        <w:t xml:space="preserve"> </w:t>
      </w:r>
      <w:proofErr w:type="spellStart"/>
      <w:r>
        <w:rPr>
          <w:i/>
          <w:sz w:val="24"/>
        </w:rPr>
        <w:t>Penelitian</w:t>
      </w:r>
      <w:proofErr w:type="spellEnd"/>
      <w:r>
        <w:rPr>
          <w:i/>
          <w:sz w:val="24"/>
        </w:rPr>
        <w:t xml:space="preserve"> </w:t>
      </w:r>
      <w:proofErr w:type="spellStart"/>
      <w:r>
        <w:rPr>
          <w:i/>
          <w:sz w:val="24"/>
        </w:rPr>
        <w:t>Kualitatif</w:t>
      </w:r>
      <w:proofErr w:type="spellEnd"/>
      <w:r>
        <w:rPr>
          <w:sz w:val="24"/>
        </w:rPr>
        <w:t xml:space="preserve">. Bandung: </w:t>
      </w:r>
      <w:proofErr w:type="spellStart"/>
      <w:r>
        <w:rPr>
          <w:sz w:val="24"/>
        </w:rPr>
        <w:t>RemajaRosdakarya</w:t>
      </w:r>
      <w:proofErr w:type="spellEnd"/>
      <w:r>
        <w:rPr>
          <w:sz w:val="24"/>
        </w:rPr>
        <w:t>.</w:t>
      </w:r>
    </w:p>
    <w:p w14:paraId="11A74AEF" w14:textId="77777777" w:rsidR="00F663CB" w:rsidRDefault="00F663CB" w:rsidP="00F663CB">
      <w:pPr>
        <w:pStyle w:val="BodyText"/>
        <w:tabs>
          <w:tab w:val="left" w:pos="-223"/>
        </w:tabs>
        <w:ind w:left="567" w:hanging="567"/>
      </w:pPr>
    </w:p>
    <w:p w14:paraId="59F276DC" w14:textId="77777777" w:rsidR="00F663CB" w:rsidRDefault="00F663CB" w:rsidP="00F663CB">
      <w:pPr>
        <w:pStyle w:val="BodyText"/>
        <w:tabs>
          <w:tab w:val="left" w:pos="-223"/>
        </w:tabs>
        <w:ind w:left="567" w:right="122" w:hanging="567"/>
        <w:jc w:val="both"/>
      </w:pPr>
      <w:proofErr w:type="spellStart"/>
      <w:r>
        <w:t>Peraturan</w:t>
      </w:r>
      <w:proofErr w:type="spellEnd"/>
      <w:r>
        <w:t xml:space="preserve"> Daerah </w:t>
      </w:r>
      <w:proofErr w:type="spellStart"/>
      <w:r>
        <w:t>Nomor</w:t>
      </w:r>
      <w:proofErr w:type="spellEnd"/>
      <w:r>
        <w:t xml:space="preserve"> 28 </w:t>
      </w:r>
      <w:proofErr w:type="spellStart"/>
      <w:r>
        <w:t>Tahun</w:t>
      </w:r>
      <w:proofErr w:type="spellEnd"/>
      <w:r>
        <w:t xml:space="preserve"> 2012 </w:t>
      </w:r>
      <w:proofErr w:type="spellStart"/>
      <w:r>
        <w:t>Tentang</w:t>
      </w:r>
      <w:proofErr w:type="spellEnd"/>
      <w:r>
        <w:t xml:space="preserve"> </w:t>
      </w:r>
      <w:proofErr w:type="spellStart"/>
      <w:r>
        <w:t>Rencana</w:t>
      </w:r>
      <w:proofErr w:type="spellEnd"/>
      <w:r>
        <w:t xml:space="preserve"> Tata Ruang Wilayah (RTRW) </w:t>
      </w:r>
      <w:proofErr w:type="spellStart"/>
      <w:r>
        <w:t>Kabupaten</w:t>
      </w:r>
      <w:proofErr w:type="spellEnd"/>
      <w:r>
        <w:t xml:space="preserve"> </w:t>
      </w:r>
      <w:proofErr w:type="spellStart"/>
      <w:r>
        <w:t>Sinjai</w:t>
      </w:r>
      <w:proofErr w:type="spellEnd"/>
      <w:r>
        <w:t xml:space="preserve"> </w:t>
      </w:r>
      <w:proofErr w:type="spellStart"/>
      <w:r>
        <w:t>Tahun</w:t>
      </w:r>
      <w:proofErr w:type="spellEnd"/>
      <w:r>
        <w:t xml:space="preserve"> 2012-2023.</w:t>
      </w:r>
    </w:p>
    <w:p w14:paraId="45C6AD10" w14:textId="77777777" w:rsidR="00F663CB" w:rsidRDefault="00F663CB" w:rsidP="00F663CB">
      <w:pPr>
        <w:pStyle w:val="BodyText"/>
        <w:tabs>
          <w:tab w:val="left" w:pos="-223"/>
        </w:tabs>
        <w:ind w:left="567" w:hanging="567"/>
      </w:pPr>
    </w:p>
    <w:p w14:paraId="71EA222A" w14:textId="77777777" w:rsidR="00F663CB" w:rsidRDefault="00F663CB" w:rsidP="00F663CB">
      <w:pPr>
        <w:pStyle w:val="BodyText"/>
        <w:tabs>
          <w:tab w:val="left" w:pos="-223"/>
        </w:tabs>
        <w:ind w:left="567" w:right="115" w:hanging="567"/>
        <w:jc w:val="both"/>
      </w:pPr>
      <w:proofErr w:type="spellStart"/>
      <w:r>
        <w:t>Peraturan</w:t>
      </w:r>
      <w:proofErr w:type="spellEnd"/>
      <w:r>
        <w:t xml:space="preserve"> Menteri </w:t>
      </w:r>
      <w:proofErr w:type="spellStart"/>
      <w:r>
        <w:t>Kehutanan</w:t>
      </w:r>
      <w:proofErr w:type="spellEnd"/>
      <w:r>
        <w:t xml:space="preserve"> </w:t>
      </w:r>
      <w:proofErr w:type="spellStart"/>
      <w:r>
        <w:t>Nomor</w:t>
      </w:r>
      <w:proofErr w:type="spellEnd"/>
      <w:r>
        <w:t xml:space="preserve">: P.10/MENHUT-II/2009 </w:t>
      </w:r>
      <w:proofErr w:type="spellStart"/>
      <w:r>
        <w:t>Tentang</w:t>
      </w:r>
      <w:proofErr w:type="spellEnd"/>
      <w:r>
        <w:t xml:space="preserve"> </w:t>
      </w:r>
      <w:proofErr w:type="spellStart"/>
      <w:r>
        <w:t>Pedoman</w:t>
      </w:r>
      <w:proofErr w:type="spellEnd"/>
      <w:r>
        <w:t xml:space="preserve"> </w:t>
      </w:r>
      <w:proofErr w:type="spellStart"/>
      <w:r>
        <w:t>Penyusunan</w:t>
      </w:r>
      <w:proofErr w:type="spellEnd"/>
      <w:r>
        <w:t xml:space="preserve"> </w:t>
      </w:r>
      <w:proofErr w:type="spellStart"/>
      <w:r>
        <w:t>Rencana</w:t>
      </w:r>
      <w:proofErr w:type="spellEnd"/>
      <w:r>
        <w:t xml:space="preserve"> Pengelolaan Taman </w:t>
      </w:r>
      <w:proofErr w:type="spellStart"/>
      <w:r>
        <w:t>Hutan</w:t>
      </w:r>
      <w:proofErr w:type="spellEnd"/>
    </w:p>
    <w:p w14:paraId="3E2D9FEA" w14:textId="77777777" w:rsidR="00F663CB" w:rsidRDefault="00F663CB" w:rsidP="00F663CB">
      <w:pPr>
        <w:pStyle w:val="BodyText"/>
        <w:tabs>
          <w:tab w:val="left" w:pos="-223"/>
        </w:tabs>
        <w:spacing w:before="1"/>
        <w:ind w:left="567" w:hanging="567"/>
      </w:pPr>
    </w:p>
    <w:p w14:paraId="775CBB2E" w14:textId="77777777" w:rsidR="00F663CB" w:rsidRDefault="00F663CB" w:rsidP="00F663CB">
      <w:pPr>
        <w:pStyle w:val="BodyText"/>
        <w:tabs>
          <w:tab w:val="left" w:pos="-223"/>
        </w:tabs>
        <w:ind w:left="567" w:right="116" w:hanging="567"/>
        <w:jc w:val="both"/>
      </w:pPr>
      <w:proofErr w:type="spellStart"/>
      <w:r>
        <w:t>Peraturan</w:t>
      </w:r>
      <w:proofErr w:type="spellEnd"/>
      <w:r>
        <w:t xml:space="preserve"> Menteri </w:t>
      </w:r>
      <w:proofErr w:type="spellStart"/>
      <w:r>
        <w:t>Lingkungan</w:t>
      </w:r>
      <w:proofErr w:type="spellEnd"/>
      <w:r>
        <w:t xml:space="preserve"> Hidup dan </w:t>
      </w:r>
      <w:proofErr w:type="spellStart"/>
      <w:r>
        <w:t>Kehutanan</w:t>
      </w:r>
      <w:proofErr w:type="spellEnd"/>
      <w:r>
        <w:t xml:space="preserve"> </w:t>
      </w:r>
      <w:proofErr w:type="spellStart"/>
      <w:r>
        <w:t>Republik</w:t>
      </w:r>
      <w:proofErr w:type="spellEnd"/>
      <w:r>
        <w:t xml:space="preserve"> Indonesia </w:t>
      </w:r>
      <w:proofErr w:type="spellStart"/>
      <w:proofErr w:type="gramStart"/>
      <w:r>
        <w:t>Nomor</w:t>
      </w:r>
      <w:proofErr w:type="spellEnd"/>
      <w:r>
        <w:t xml:space="preserve"> :</w:t>
      </w:r>
      <w:proofErr w:type="gramEnd"/>
      <w:r>
        <w:t xml:space="preserve"> P.35/MENLHK/SETJEN/KUM.1/3/2016 </w:t>
      </w:r>
      <w:proofErr w:type="spellStart"/>
      <w:r>
        <w:t>Tentang</w:t>
      </w:r>
      <w:proofErr w:type="spellEnd"/>
      <w:r>
        <w:t xml:space="preserve"> Tata Cara </w:t>
      </w:r>
      <w:proofErr w:type="spellStart"/>
      <w:r>
        <w:t>Penyusunan</w:t>
      </w:r>
      <w:proofErr w:type="spellEnd"/>
      <w:r>
        <w:t xml:space="preserve"> </w:t>
      </w:r>
      <w:proofErr w:type="spellStart"/>
      <w:r>
        <w:t>Rencana</w:t>
      </w:r>
      <w:proofErr w:type="spellEnd"/>
      <w:r>
        <w:t xml:space="preserve"> Pengelolaan Pada Kawasan </w:t>
      </w:r>
      <w:proofErr w:type="spellStart"/>
      <w:r>
        <w:t>Suaka</w:t>
      </w:r>
      <w:proofErr w:type="spellEnd"/>
      <w:r>
        <w:t xml:space="preserve"> </w:t>
      </w:r>
      <w:proofErr w:type="spellStart"/>
      <w:r>
        <w:t>Alam</w:t>
      </w:r>
      <w:proofErr w:type="spellEnd"/>
      <w:r>
        <w:t xml:space="preserve"> Dan Kawasan </w:t>
      </w:r>
      <w:proofErr w:type="spellStart"/>
      <w:r>
        <w:t>Pelestarian</w:t>
      </w:r>
      <w:proofErr w:type="spellEnd"/>
      <w:r>
        <w:t xml:space="preserve"> </w:t>
      </w:r>
      <w:proofErr w:type="spellStart"/>
      <w:r>
        <w:t>Alam</w:t>
      </w:r>
      <w:proofErr w:type="spellEnd"/>
      <w:r>
        <w:t xml:space="preserve"> Taman </w:t>
      </w:r>
      <w:proofErr w:type="spellStart"/>
      <w:r>
        <w:t>Hutan</w:t>
      </w:r>
      <w:proofErr w:type="spellEnd"/>
      <w:r>
        <w:t xml:space="preserve"> Raya</w:t>
      </w:r>
    </w:p>
    <w:p w14:paraId="3B85D87C" w14:textId="77777777" w:rsidR="00F663CB" w:rsidRDefault="00F663CB" w:rsidP="00F663CB">
      <w:pPr>
        <w:pStyle w:val="BodyText"/>
        <w:tabs>
          <w:tab w:val="left" w:pos="-223"/>
        </w:tabs>
        <w:ind w:left="567" w:right="125" w:hanging="567"/>
        <w:jc w:val="both"/>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28 </w:t>
      </w:r>
      <w:proofErr w:type="spellStart"/>
      <w:r>
        <w:t>Tahun</w:t>
      </w:r>
      <w:proofErr w:type="spellEnd"/>
      <w:r>
        <w:t xml:space="preserve"> 2011 </w:t>
      </w:r>
      <w:proofErr w:type="spellStart"/>
      <w:r>
        <w:t>tentang</w:t>
      </w:r>
      <w:proofErr w:type="spellEnd"/>
      <w:r>
        <w:t xml:space="preserve"> Pengelolaan Kawasan </w:t>
      </w:r>
      <w:proofErr w:type="spellStart"/>
      <w:r>
        <w:t>Suaka</w:t>
      </w:r>
      <w:proofErr w:type="spellEnd"/>
      <w:r>
        <w:t xml:space="preserve"> </w:t>
      </w:r>
      <w:proofErr w:type="spellStart"/>
      <w:r>
        <w:t>Alam</w:t>
      </w:r>
      <w:proofErr w:type="spellEnd"/>
      <w:r>
        <w:t xml:space="preserve"> dan Kawasan </w:t>
      </w:r>
      <w:proofErr w:type="spellStart"/>
      <w:r>
        <w:t>Pelestarian</w:t>
      </w:r>
      <w:proofErr w:type="spellEnd"/>
      <w:r>
        <w:t xml:space="preserve"> </w:t>
      </w:r>
      <w:proofErr w:type="spellStart"/>
      <w:r>
        <w:t>Alam</w:t>
      </w:r>
      <w:proofErr w:type="spellEnd"/>
      <w:r>
        <w:t>.</w:t>
      </w:r>
    </w:p>
    <w:p w14:paraId="18CEE1CB" w14:textId="77777777" w:rsidR="00F663CB" w:rsidRDefault="00F663CB" w:rsidP="00F663CB">
      <w:pPr>
        <w:pStyle w:val="BodyText"/>
        <w:tabs>
          <w:tab w:val="left" w:pos="-223"/>
        </w:tabs>
        <w:ind w:left="567" w:hanging="567"/>
      </w:pPr>
    </w:p>
    <w:p w14:paraId="53B8ECEE" w14:textId="77777777" w:rsidR="00F663CB" w:rsidRDefault="00F663CB" w:rsidP="00F663CB">
      <w:pPr>
        <w:tabs>
          <w:tab w:val="left" w:pos="-223"/>
        </w:tabs>
        <w:spacing w:before="1"/>
        <w:ind w:left="567" w:hanging="567"/>
        <w:rPr>
          <w:sz w:val="24"/>
        </w:rPr>
      </w:pPr>
      <w:r>
        <w:rPr>
          <w:i/>
        </w:rPr>
        <w:t>Sugiyono</w:t>
      </w:r>
      <w:r>
        <w:rPr>
          <w:i/>
          <w:sz w:val="24"/>
        </w:rPr>
        <w:t>.</w:t>
      </w:r>
      <w:r>
        <w:rPr>
          <w:i/>
        </w:rPr>
        <w:t>2007</w:t>
      </w:r>
      <w:r>
        <w:rPr>
          <w:sz w:val="24"/>
        </w:rPr>
        <w:t xml:space="preserve">. </w:t>
      </w:r>
      <w:r>
        <w:rPr>
          <w:i/>
        </w:rPr>
        <w:t xml:space="preserve">Metode </w:t>
      </w:r>
      <w:proofErr w:type="spellStart"/>
      <w:r>
        <w:rPr>
          <w:i/>
        </w:rPr>
        <w:t>Penelitian</w:t>
      </w:r>
      <w:proofErr w:type="spellEnd"/>
      <w:r>
        <w:rPr>
          <w:i/>
        </w:rPr>
        <w:t xml:space="preserve"> </w:t>
      </w:r>
      <w:proofErr w:type="spellStart"/>
      <w:r>
        <w:rPr>
          <w:i/>
          <w:sz w:val="24"/>
        </w:rPr>
        <w:t>Kuantitatif</w:t>
      </w:r>
      <w:proofErr w:type="spellEnd"/>
      <w:r>
        <w:rPr>
          <w:i/>
          <w:sz w:val="24"/>
        </w:rPr>
        <w:t xml:space="preserve">, </w:t>
      </w:r>
      <w:proofErr w:type="spellStart"/>
      <w:r>
        <w:rPr>
          <w:i/>
          <w:sz w:val="24"/>
        </w:rPr>
        <w:t>Kualitatif</w:t>
      </w:r>
      <w:proofErr w:type="spellEnd"/>
      <w:r>
        <w:rPr>
          <w:i/>
          <w:sz w:val="24"/>
        </w:rPr>
        <w:t xml:space="preserve"> dan R &amp;. D</w:t>
      </w:r>
      <w:r>
        <w:rPr>
          <w:sz w:val="24"/>
        </w:rPr>
        <w:t xml:space="preserve">. Bandung: </w:t>
      </w:r>
      <w:proofErr w:type="spellStart"/>
      <w:r>
        <w:rPr>
          <w:sz w:val="24"/>
        </w:rPr>
        <w:t>Alfabeta</w:t>
      </w:r>
      <w:proofErr w:type="spellEnd"/>
    </w:p>
    <w:p w14:paraId="78664B89" w14:textId="77777777" w:rsidR="00F663CB" w:rsidRDefault="00F663CB" w:rsidP="00F663CB">
      <w:pPr>
        <w:pStyle w:val="BodyText"/>
        <w:tabs>
          <w:tab w:val="left" w:pos="-223"/>
        </w:tabs>
        <w:spacing w:before="11"/>
        <w:ind w:left="567" w:hanging="567"/>
        <w:rPr>
          <w:sz w:val="23"/>
        </w:rPr>
      </w:pPr>
    </w:p>
    <w:p w14:paraId="076CC840" w14:textId="77777777" w:rsidR="00F663CB" w:rsidRDefault="00F663CB" w:rsidP="00F663CB">
      <w:pPr>
        <w:pStyle w:val="BodyText"/>
        <w:tabs>
          <w:tab w:val="left" w:pos="-223"/>
        </w:tabs>
        <w:ind w:left="567" w:right="122" w:hanging="567"/>
        <w:jc w:val="both"/>
      </w:pPr>
      <w:proofErr w:type="spellStart"/>
      <w:r>
        <w:lastRenderedPageBreak/>
        <w:t>Undang-Undang</w:t>
      </w:r>
      <w:proofErr w:type="spellEnd"/>
      <w:r>
        <w:t xml:space="preserve"> </w:t>
      </w:r>
      <w:proofErr w:type="spellStart"/>
      <w:r>
        <w:t>Nomor</w:t>
      </w:r>
      <w:proofErr w:type="spellEnd"/>
      <w:r>
        <w:t xml:space="preserve"> 28 </w:t>
      </w:r>
      <w:proofErr w:type="spellStart"/>
      <w:r>
        <w:t>Tahun</w:t>
      </w:r>
      <w:proofErr w:type="spellEnd"/>
      <w:r>
        <w:t xml:space="preserve"> 2009 </w:t>
      </w:r>
      <w:proofErr w:type="spellStart"/>
      <w:r>
        <w:t>tentang</w:t>
      </w:r>
      <w:proofErr w:type="spellEnd"/>
      <w:r>
        <w:t xml:space="preserve"> Pajak Daerah dan </w:t>
      </w:r>
      <w:proofErr w:type="spellStart"/>
      <w:r>
        <w:t>Retribusi</w:t>
      </w:r>
      <w:proofErr w:type="spellEnd"/>
      <w:r>
        <w:t xml:space="preserve"> Daerah (</w:t>
      </w:r>
      <w:proofErr w:type="spellStart"/>
      <w:r>
        <w:t>Lembaran</w:t>
      </w:r>
      <w:proofErr w:type="spellEnd"/>
      <w:r>
        <w:t xml:space="preserve"> Negara </w:t>
      </w:r>
      <w:proofErr w:type="spellStart"/>
      <w:r>
        <w:t>Republik</w:t>
      </w:r>
      <w:proofErr w:type="spellEnd"/>
      <w:r>
        <w:t xml:space="preserve"> Indonesia </w:t>
      </w:r>
      <w:proofErr w:type="spellStart"/>
      <w:r>
        <w:t>Tahun</w:t>
      </w:r>
      <w:proofErr w:type="spellEnd"/>
      <w:r>
        <w:t xml:space="preserve"> 2009 </w:t>
      </w:r>
      <w:proofErr w:type="spellStart"/>
      <w:r>
        <w:t>Nomor</w:t>
      </w:r>
      <w:proofErr w:type="spellEnd"/>
      <w:r>
        <w:t xml:space="preserve"> 130)</w:t>
      </w:r>
    </w:p>
    <w:p w14:paraId="734AEDED" w14:textId="77777777" w:rsidR="00F663CB" w:rsidRDefault="00F663CB" w:rsidP="00F663CB">
      <w:pPr>
        <w:pStyle w:val="BodyText"/>
        <w:tabs>
          <w:tab w:val="left" w:pos="-223"/>
        </w:tabs>
        <w:ind w:left="567" w:hanging="567"/>
      </w:pPr>
    </w:p>
    <w:p w14:paraId="1C96A386" w14:textId="77777777" w:rsidR="00F663CB" w:rsidRDefault="00F663CB" w:rsidP="00F663CB">
      <w:pPr>
        <w:pStyle w:val="BodyText"/>
        <w:tabs>
          <w:tab w:val="left" w:pos="-223"/>
        </w:tabs>
        <w:ind w:left="567" w:hanging="567"/>
      </w:pPr>
      <w:proofErr w:type="spellStart"/>
      <w:r>
        <w:t>Undang-Undang</w:t>
      </w:r>
      <w:proofErr w:type="spellEnd"/>
      <w:r>
        <w:t xml:space="preserve"> No. 10 </w:t>
      </w:r>
      <w:proofErr w:type="spellStart"/>
      <w:r>
        <w:t>Tahun</w:t>
      </w:r>
      <w:proofErr w:type="spellEnd"/>
      <w:r>
        <w:t xml:space="preserve"> 2009 </w:t>
      </w:r>
      <w:proofErr w:type="spellStart"/>
      <w:r>
        <w:t>tentang</w:t>
      </w:r>
      <w:proofErr w:type="spellEnd"/>
      <w:r>
        <w:t xml:space="preserve"> </w:t>
      </w:r>
      <w:proofErr w:type="spellStart"/>
      <w:r>
        <w:t>kepariwisataan</w:t>
      </w:r>
      <w:proofErr w:type="spellEnd"/>
    </w:p>
    <w:p w14:paraId="5A0BFA0F" w14:textId="77777777" w:rsidR="00F663CB" w:rsidRDefault="00F663CB" w:rsidP="00F663CB">
      <w:pPr>
        <w:pStyle w:val="BodyText"/>
        <w:tabs>
          <w:tab w:val="left" w:pos="-223"/>
        </w:tabs>
        <w:ind w:left="567" w:hanging="567"/>
      </w:pPr>
    </w:p>
    <w:p w14:paraId="1884FC00" w14:textId="77777777" w:rsidR="00F663CB" w:rsidRDefault="00F663CB" w:rsidP="00F663CB">
      <w:pPr>
        <w:pStyle w:val="BodyText"/>
        <w:tabs>
          <w:tab w:val="left" w:pos="-223"/>
        </w:tabs>
        <w:spacing w:before="1"/>
        <w:ind w:left="567" w:hanging="567"/>
      </w:pP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23 </w:t>
      </w:r>
      <w:proofErr w:type="spellStart"/>
      <w:r>
        <w:t>Tahun</w:t>
      </w:r>
      <w:proofErr w:type="spellEnd"/>
      <w:r>
        <w:t xml:space="preserve"> 2014 </w:t>
      </w:r>
      <w:proofErr w:type="spellStart"/>
      <w:r>
        <w:t>Tentang</w:t>
      </w:r>
      <w:proofErr w:type="spellEnd"/>
      <w:r>
        <w:t xml:space="preserve"> </w:t>
      </w:r>
      <w:proofErr w:type="spellStart"/>
      <w:r>
        <w:t>Pemerintahan</w:t>
      </w:r>
      <w:proofErr w:type="spellEnd"/>
      <w:r>
        <w:t xml:space="preserve"> Daerah</w:t>
      </w:r>
    </w:p>
    <w:p w14:paraId="40C44AB7" w14:textId="77777777" w:rsidR="00F663CB" w:rsidRDefault="00F663CB" w:rsidP="00F663CB">
      <w:pPr>
        <w:pStyle w:val="BodyText"/>
        <w:tabs>
          <w:tab w:val="left" w:pos="-223"/>
        </w:tabs>
        <w:spacing w:before="11"/>
        <w:ind w:left="567" w:hanging="567"/>
        <w:rPr>
          <w:sz w:val="23"/>
        </w:rPr>
      </w:pPr>
    </w:p>
    <w:p w14:paraId="45732998" w14:textId="77777777" w:rsidR="00F663CB" w:rsidRDefault="00F663CB" w:rsidP="00F663CB">
      <w:pPr>
        <w:pStyle w:val="BodyText"/>
        <w:tabs>
          <w:tab w:val="left" w:pos="-223"/>
        </w:tabs>
        <w:ind w:left="567" w:right="114" w:hanging="567"/>
        <w:jc w:val="both"/>
      </w:pPr>
      <w:r>
        <w:t xml:space="preserve">UPT </w:t>
      </w:r>
      <w:proofErr w:type="spellStart"/>
      <w:r>
        <w:t>Tahura</w:t>
      </w:r>
      <w:proofErr w:type="spellEnd"/>
      <w:r>
        <w:t xml:space="preserve"> R. </w:t>
      </w:r>
      <w:proofErr w:type="spellStart"/>
      <w:r>
        <w:t>Soerjo</w:t>
      </w:r>
      <w:proofErr w:type="spellEnd"/>
      <w:r>
        <w:t xml:space="preserve">. 2014. </w:t>
      </w:r>
      <w:proofErr w:type="spellStart"/>
      <w:r>
        <w:rPr>
          <w:i/>
        </w:rPr>
        <w:t>Analisis</w:t>
      </w:r>
      <w:proofErr w:type="spellEnd"/>
      <w:r>
        <w:rPr>
          <w:i/>
        </w:rPr>
        <w:t xml:space="preserve"> dan </w:t>
      </w:r>
      <w:proofErr w:type="spellStart"/>
      <w:r>
        <w:rPr>
          <w:i/>
        </w:rPr>
        <w:t>Proyeksi.</w:t>
      </w:r>
      <w:hyperlink r:id="rId9">
        <w:r>
          <w:rPr>
            <w:color w:val="0000FF"/>
            <w:u w:val="single" w:color="0000FF"/>
          </w:rPr>
          <w:t>http</w:t>
        </w:r>
        <w:proofErr w:type="spellEnd"/>
        <w:r>
          <w:rPr>
            <w:color w:val="0000FF"/>
            <w:u w:val="single" w:color="0000FF"/>
          </w:rPr>
          <w:t>://www.tahura-</w:t>
        </w:r>
        <w:r>
          <w:rPr>
            <w:color w:val="0000FF"/>
          </w:rPr>
          <w:t>radensoerjo.org/statis-32-</w:t>
        </w:r>
      </w:hyperlink>
      <w:r>
        <w:rPr>
          <w:color w:val="0000FF"/>
        </w:rPr>
        <w:t xml:space="preserve"> analisisdanproyeksi.html</w:t>
      </w:r>
      <w:r>
        <w:t xml:space="preserve">. </w:t>
      </w:r>
      <w:proofErr w:type="spellStart"/>
      <w:r>
        <w:t>Diakses</w:t>
      </w:r>
      <w:proofErr w:type="spellEnd"/>
      <w:r>
        <w:t xml:space="preserve"> </w:t>
      </w:r>
      <w:proofErr w:type="spellStart"/>
      <w:r>
        <w:t>tanggal</w:t>
      </w:r>
      <w:proofErr w:type="spellEnd"/>
      <w:r>
        <w:t xml:space="preserve"> 26 </w:t>
      </w:r>
      <w:proofErr w:type="spellStart"/>
      <w:r>
        <w:t>Februari</w:t>
      </w:r>
      <w:proofErr w:type="spellEnd"/>
      <w:r>
        <w:t xml:space="preserve"> 2019</w:t>
      </w:r>
    </w:p>
    <w:p w14:paraId="6E0F8143" w14:textId="77777777" w:rsidR="00F663CB" w:rsidRDefault="00F663CB" w:rsidP="00F663CB">
      <w:pPr>
        <w:pStyle w:val="BodyText"/>
        <w:tabs>
          <w:tab w:val="left" w:pos="-223"/>
        </w:tabs>
        <w:ind w:left="567" w:hanging="567"/>
      </w:pPr>
    </w:p>
    <w:p w14:paraId="63DEC765" w14:textId="77777777" w:rsidR="00F663CB" w:rsidRDefault="00F663CB" w:rsidP="00F663CB">
      <w:pPr>
        <w:pStyle w:val="BodyText"/>
        <w:tabs>
          <w:tab w:val="left" w:pos="-223"/>
        </w:tabs>
        <w:ind w:left="567" w:hanging="567"/>
      </w:pPr>
      <w:proofErr w:type="spellStart"/>
      <w:r>
        <w:t>Warsito</w:t>
      </w:r>
      <w:proofErr w:type="spellEnd"/>
      <w:r>
        <w:t xml:space="preserve">. 2001. </w:t>
      </w:r>
      <w:r>
        <w:rPr>
          <w:i/>
        </w:rPr>
        <w:t>Hukum Pajak</w:t>
      </w:r>
      <w:r>
        <w:t xml:space="preserve">. Jakarta: PT. </w:t>
      </w:r>
      <w:proofErr w:type="spellStart"/>
      <w:r>
        <w:t>Rajawali</w:t>
      </w:r>
      <w:proofErr w:type="spellEnd"/>
      <w:r>
        <w:t xml:space="preserve"> </w:t>
      </w:r>
      <w:proofErr w:type="spellStart"/>
      <w:r>
        <w:t>Grafindo</w:t>
      </w:r>
      <w:proofErr w:type="spellEnd"/>
      <w:r>
        <w:t xml:space="preserve"> </w:t>
      </w:r>
      <w:proofErr w:type="spellStart"/>
      <w:r>
        <w:t>Persada</w:t>
      </w:r>
      <w:proofErr w:type="spellEnd"/>
      <w:r>
        <w:t>.</w:t>
      </w:r>
    </w:p>
    <w:p w14:paraId="749468CC" w14:textId="77777777" w:rsidR="00F663CB" w:rsidRDefault="00F663CB" w:rsidP="00F663CB">
      <w:pPr>
        <w:pStyle w:val="BodyText"/>
        <w:tabs>
          <w:tab w:val="left" w:pos="-223"/>
        </w:tabs>
        <w:ind w:left="567" w:hanging="567"/>
      </w:pPr>
    </w:p>
    <w:p w14:paraId="7C8544A7" w14:textId="77777777" w:rsidR="00F663CB" w:rsidRDefault="00F663CB" w:rsidP="00F663CB">
      <w:pPr>
        <w:tabs>
          <w:tab w:val="left" w:pos="-223"/>
        </w:tabs>
        <w:ind w:left="567" w:right="117" w:hanging="567"/>
        <w:jc w:val="both"/>
        <w:rPr>
          <w:sz w:val="24"/>
        </w:rPr>
      </w:pPr>
      <w:proofErr w:type="spellStart"/>
      <w:r>
        <w:rPr>
          <w:sz w:val="24"/>
        </w:rPr>
        <w:t>Yudha</w:t>
      </w:r>
      <w:proofErr w:type="spellEnd"/>
      <w:r>
        <w:rPr>
          <w:sz w:val="24"/>
        </w:rPr>
        <w:t xml:space="preserve">, F.D. 2012. </w:t>
      </w:r>
      <w:proofErr w:type="spellStart"/>
      <w:r>
        <w:rPr>
          <w:i/>
          <w:sz w:val="24"/>
        </w:rPr>
        <w:t>Manajemen</w:t>
      </w:r>
      <w:proofErr w:type="spellEnd"/>
      <w:r>
        <w:rPr>
          <w:i/>
          <w:sz w:val="24"/>
        </w:rPr>
        <w:t xml:space="preserve"> </w:t>
      </w:r>
      <w:proofErr w:type="spellStart"/>
      <w:r>
        <w:rPr>
          <w:i/>
          <w:sz w:val="24"/>
        </w:rPr>
        <w:t>Hutan</w:t>
      </w:r>
      <w:proofErr w:type="spellEnd"/>
      <w:r>
        <w:rPr>
          <w:i/>
          <w:sz w:val="24"/>
        </w:rPr>
        <w:t xml:space="preserve"> </w:t>
      </w:r>
      <w:proofErr w:type="gramStart"/>
      <w:r>
        <w:rPr>
          <w:i/>
          <w:sz w:val="24"/>
        </w:rPr>
        <w:t>Rakyat :</w:t>
      </w:r>
      <w:proofErr w:type="gramEnd"/>
      <w:r>
        <w:rPr>
          <w:i/>
          <w:sz w:val="24"/>
        </w:rPr>
        <w:t xml:space="preserve"> </w:t>
      </w:r>
      <w:proofErr w:type="spellStart"/>
      <w:r>
        <w:rPr>
          <w:i/>
          <w:sz w:val="24"/>
        </w:rPr>
        <w:t>Perbandingan</w:t>
      </w:r>
      <w:proofErr w:type="spellEnd"/>
      <w:r>
        <w:rPr>
          <w:i/>
          <w:sz w:val="24"/>
        </w:rPr>
        <w:t xml:space="preserve"> </w:t>
      </w:r>
      <w:proofErr w:type="spellStart"/>
      <w:r>
        <w:rPr>
          <w:i/>
          <w:sz w:val="24"/>
        </w:rPr>
        <w:t>Hutan</w:t>
      </w:r>
      <w:proofErr w:type="spellEnd"/>
      <w:r>
        <w:rPr>
          <w:i/>
          <w:sz w:val="24"/>
        </w:rPr>
        <w:t xml:space="preserve"> </w:t>
      </w:r>
      <w:proofErr w:type="spellStart"/>
      <w:r>
        <w:rPr>
          <w:i/>
          <w:sz w:val="24"/>
        </w:rPr>
        <w:t>RakyatBersertifikasi</w:t>
      </w:r>
      <w:proofErr w:type="spellEnd"/>
      <w:r>
        <w:rPr>
          <w:i/>
          <w:sz w:val="24"/>
        </w:rPr>
        <w:t xml:space="preserve"> Lestari </w:t>
      </w:r>
      <w:proofErr w:type="spellStart"/>
      <w:r>
        <w:rPr>
          <w:i/>
          <w:sz w:val="24"/>
        </w:rPr>
        <w:t>dengan</w:t>
      </w:r>
      <w:proofErr w:type="spellEnd"/>
      <w:r>
        <w:rPr>
          <w:i/>
          <w:sz w:val="24"/>
        </w:rPr>
        <w:t xml:space="preserve"> </w:t>
      </w:r>
      <w:proofErr w:type="spellStart"/>
      <w:r>
        <w:rPr>
          <w:i/>
          <w:sz w:val="24"/>
        </w:rPr>
        <w:t>Hutan</w:t>
      </w:r>
      <w:proofErr w:type="spellEnd"/>
      <w:r>
        <w:rPr>
          <w:i/>
          <w:sz w:val="24"/>
        </w:rPr>
        <w:t xml:space="preserve"> Rakyat Belum </w:t>
      </w:r>
      <w:proofErr w:type="spellStart"/>
      <w:r>
        <w:rPr>
          <w:i/>
          <w:sz w:val="24"/>
        </w:rPr>
        <w:t>Bersertifikasi</w:t>
      </w:r>
      <w:proofErr w:type="spellEnd"/>
      <w:r>
        <w:rPr>
          <w:i/>
          <w:sz w:val="24"/>
        </w:rPr>
        <w:t xml:space="preserve"> (</w:t>
      </w:r>
      <w:proofErr w:type="spellStart"/>
      <w:r>
        <w:rPr>
          <w:i/>
          <w:sz w:val="24"/>
        </w:rPr>
        <w:t>StudiKasus</w:t>
      </w:r>
      <w:proofErr w:type="spellEnd"/>
      <w:r>
        <w:rPr>
          <w:i/>
          <w:sz w:val="24"/>
        </w:rPr>
        <w:t xml:space="preserve"> </w:t>
      </w:r>
      <w:proofErr w:type="spellStart"/>
      <w:r>
        <w:rPr>
          <w:i/>
          <w:sz w:val="24"/>
        </w:rPr>
        <w:t>Hutan</w:t>
      </w:r>
      <w:proofErr w:type="spellEnd"/>
      <w:r>
        <w:rPr>
          <w:i/>
          <w:sz w:val="24"/>
        </w:rPr>
        <w:t xml:space="preserve"> Rakyat di </w:t>
      </w:r>
      <w:proofErr w:type="spellStart"/>
      <w:r>
        <w:rPr>
          <w:i/>
          <w:sz w:val="24"/>
        </w:rPr>
        <w:t>Kabupaten</w:t>
      </w:r>
      <w:proofErr w:type="spellEnd"/>
      <w:r>
        <w:rPr>
          <w:i/>
          <w:sz w:val="24"/>
        </w:rPr>
        <w:t xml:space="preserve"> </w:t>
      </w:r>
      <w:proofErr w:type="spellStart"/>
      <w:r>
        <w:rPr>
          <w:i/>
          <w:sz w:val="24"/>
        </w:rPr>
        <w:t>Gunungkidul</w:t>
      </w:r>
      <w:proofErr w:type="spellEnd"/>
      <w:r>
        <w:rPr>
          <w:i/>
          <w:sz w:val="24"/>
        </w:rPr>
        <w:t xml:space="preserve"> dan </w:t>
      </w:r>
      <w:proofErr w:type="spellStart"/>
      <w:r>
        <w:rPr>
          <w:i/>
          <w:sz w:val="24"/>
        </w:rPr>
        <w:t>Kabupaten</w:t>
      </w:r>
      <w:proofErr w:type="spellEnd"/>
      <w:r>
        <w:rPr>
          <w:i/>
          <w:sz w:val="24"/>
        </w:rPr>
        <w:t xml:space="preserve"> </w:t>
      </w:r>
      <w:proofErr w:type="spellStart"/>
      <w:r>
        <w:rPr>
          <w:i/>
          <w:sz w:val="24"/>
        </w:rPr>
        <w:t>Cianjur</w:t>
      </w:r>
      <w:proofErr w:type="spellEnd"/>
      <w:r>
        <w:rPr>
          <w:i/>
          <w:sz w:val="24"/>
        </w:rPr>
        <w:t xml:space="preserve">). </w:t>
      </w:r>
      <w:proofErr w:type="spellStart"/>
      <w:r>
        <w:rPr>
          <w:sz w:val="24"/>
        </w:rPr>
        <w:t>Tesis</w:t>
      </w:r>
      <w:proofErr w:type="spellEnd"/>
      <w:r>
        <w:rPr>
          <w:sz w:val="24"/>
        </w:rPr>
        <w:t xml:space="preserve"> Pasca Sarjana </w:t>
      </w:r>
      <w:proofErr w:type="spellStart"/>
      <w:r>
        <w:rPr>
          <w:sz w:val="24"/>
        </w:rPr>
        <w:t>Fakultas</w:t>
      </w:r>
      <w:proofErr w:type="spellEnd"/>
      <w:r>
        <w:rPr>
          <w:sz w:val="24"/>
        </w:rPr>
        <w:t xml:space="preserve"> </w:t>
      </w:r>
      <w:proofErr w:type="spellStart"/>
      <w:r>
        <w:rPr>
          <w:sz w:val="24"/>
        </w:rPr>
        <w:t>Kehutanan</w:t>
      </w:r>
      <w:proofErr w:type="spellEnd"/>
      <w:r>
        <w:rPr>
          <w:sz w:val="24"/>
        </w:rPr>
        <w:t xml:space="preserve"> Universitas Gadjah Mada. Yogyakarta.</w:t>
      </w:r>
    </w:p>
    <w:p w14:paraId="25D7B213" w14:textId="77777777" w:rsidR="00F663CB" w:rsidRDefault="00F663CB" w:rsidP="00F663CB">
      <w:pPr>
        <w:tabs>
          <w:tab w:val="left" w:pos="-223"/>
        </w:tabs>
      </w:pPr>
    </w:p>
    <w:sectPr w:rsidR="00F66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3694E"/>
    <w:multiLevelType w:val="hybridMultilevel"/>
    <w:tmpl w:val="5DC823A6"/>
    <w:lvl w:ilvl="0" w:tplc="DE9EF96A">
      <w:start w:val="1"/>
      <w:numFmt w:val="decimal"/>
      <w:lvlText w:val="%1."/>
      <w:lvlJc w:val="left"/>
      <w:pPr>
        <w:ind w:left="464" w:hanging="364"/>
        <w:jc w:val="left"/>
      </w:pPr>
      <w:rPr>
        <w:rFonts w:ascii="Times New Roman" w:eastAsia="Times New Roman" w:hAnsi="Times New Roman" w:cs="Times New Roman" w:hint="default"/>
        <w:b/>
        <w:bCs/>
        <w:w w:val="96"/>
        <w:sz w:val="24"/>
        <w:szCs w:val="24"/>
        <w:lang w:val="en-US" w:eastAsia="en-US" w:bidi="ar-SA"/>
      </w:rPr>
    </w:lvl>
    <w:lvl w:ilvl="1" w:tplc="122441E2">
      <w:numFmt w:val="bullet"/>
      <w:lvlText w:val="•"/>
      <w:lvlJc w:val="left"/>
      <w:pPr>
        <w:ind w:left="1444" w:hanging="364"/>
      </w:pPr>
      <w:rPr>
        <w:rFonts w:hint="default"/>
        <w:lang w:val="en-US" w:eastAsia="en-US" w:bidi="ar-SA"/>
      </w:rPr>
    </w:lvl>
    <w:lvl w:ilvl="2" w:tplc="E596381A">
      <w:numFmt w:val="bullet"/>
      <w:lvlText w:val="•"/>
      <w:lvlJc w:val="left"/>
      <w:pPr>
        <w:ind w:left="2428" w:hanging="364"/>
      </w:pPr>
      <w:rPr>
        <w:rFonts w:hint="default"/>
        <w:lang w:val="en-US" w:eastAsia="en-US" w:bidi="ar-SA"/>
      </w:rPr>
    </w:lvl>
    <w:lvl w:ilvl="3" w:tplc="9960A61C">
      <w:numFmt w:val="bullet"/>
      <w:lvlText w:val="•"/>
      <w:lvlJc w:val="left"/>
      <w:pPr>
        <w:ind w:left="3412" w:hanging="364"/>
      </w:pPr>
      <w:rPr>
        <w:rFonts w:hint="default"/>
        <w:lang w:val="en-US" w:eastAsia="en-US" w:bidi="ar-SA"/>
      </w:rPr>
    </w:lvl>
    <w:lvl w:ilvl="4" w:tplc="FAA06782">
      <w:numFmt w:val="bullet"/>
      <w:lvlText w:val="•"/>
      <w:lvlJc w:val="left"/>
      <w:pPr>
        <w:ind w:left="4396" w:hanging="364"/>
      </w:pPr>
      <w:rPr>
        <w:rFonts w:hint="default"/>
        <w:lang w:val="en-US" w:eastAsia="en-US" w:bidi="ar-SA"/>
      </w:rPr>
    </w:lvl>
    <w:lvl w:ilvl="5" w:tplc="4A78322A">
      <w:numFmt w:val="bullet"/>
      <w:lvlText w:val="•"/>
      <w:lvlJc w:val="left"/>
      <w:pPr>
        <w:ind w:left="5380" w:hanging="364"/>
      </w:pPr>
      <w:rPr>
        <w:rFonts w:hint="default"/>
        <w:lang w:val="en-US" w:eastAsia="en-US" w:bidi="ar-SA"/>
      </w:rPr>
    </w:lvl>
    <w:lvl w:ilvl="6" w:tplc="E0FCB1D8">
      <w:numFmt w:val="bullet"/>
      <w:lvlText w:val="•"/>
      <w:lvlJc w:val="left"/>
      <w:pPr>
        <w:ind w:left="6364" w:hanging="364"/>
      </w:pPr>
      <w:rPr>
        <w:rFonts w:hint="default"/>
        <w:lang w:val="en-US" w:eastAsia="en-US" w:bidi="ar-SA"/>
      </w:rPr>
    </w:lvl>
    <w:lvl w:ilvl="7" w:tplc="5FEA0DF8">
      <w:numFmt w:val="bullet"/>
      <w:lvlText w:val="•"/>
      <w:lvlJc w:val="left"/>
      <w:pPr>
        <w:ind w:left="7348" w:hanging="364"/>
      </w:pPr>
      <w:rPr>
        <w:rFonts w:hint="default"/>
        <w:lang w:val="en-US" w:eastAsia="en-US" w:bidi="ar-SA"/>
      </w:rPr>
    </w:lvl>
    <w:lvl w:ilvl="8" w:tplc="2F72976E">
      <w:numFmt w:val="bullet"/>
      <w:lvlText w:val="•"/>
      <w:lvlJc w:val="left"/>
      <w:pPr>
        <w:ind w:left="8332" w:hanging="364"/>
      </w:pPr>
      <w:rPr>
        <w:rFonts w:hint="default"/>
        <w:lang w:val="en-US" w:eastAsia="en-US" w:bidi="ar-SA"/>
      </w:rPr>
    </w:lvl>
  </w:abstractNum>
  <w:abstractNum w:abstractNumId="1" w15:restartNumberingAfterBreak="0">
    <w:nsid w:val="6D911F00"/>
    <w:multiLevelType w:val="hybridMultilevel"/>
    <w:tmpl w:val="D9645284"/>
    <w:lvl w:ilvl="0" w:tplc="219A7B72">
      <w:start w:val="1"/>
      <w:numFmt w:val="decimal"/>
      <w:lvlText w:val="%1."/>
      <w:lvlJc w:val="left"/>
      <w:pPr>
        <w:ind w:left="2553" w:hanging="568"/>
        <w:jc w:val="left"/>
      </w:pPr>
      <w:rPr>
        <w:rFonts w:ascii="Arial" w:eastAsia="Arial" w:hAnsi="Arial" w:cs="Arial" w:hint="default"/>
        <w:i/>
        <w:w w:val="87"/>
        <w:sz w:val="22"/>
        <w:szCs w:val="22"/>
        <w:lang w:val="en-US" w:eastAsia="en-US" w:bidi="ar-SA"/>
      </w:rPr>
    </w:lvl>
    <w:lvl w:ilvl="1" w:tplc="26B089E6">
      <w:numFmt w:val="bullet"/>
      <w:lvlText w:val="•"/>
      <w:lvlJc w:val="left"/>
      <w:pPr>
        <w:ind w:left="3334" w:hanging="568"/>
      </w:pPr>
      <w:rPr>
        <w:rFonts w:hint="default"/>
        <w:lang w:val="en-US" w:eastAsia="en-US" w:bidi="ar-SA"/>
      </w:rPr>
    </w:lvl>
    <w:lvl w:ilvl="2" w:tplc="D14A94F2">
      <w:numFmt w:val="bullet"/>
      <w:lvlText w:val="•"/>
      <w:lvlJc w:val="left"/>
      <w:pPr>
        <w:ind w:left="4108" w:hanging="568"/>
      </w:pPr>
      <w:rPr>
        <w:rFonts w:hint="default"/>
        <w:lang w:val="en-US" w:eastAsia="en-US" w:bidi="ar-SA"/>
      </w:rPr>
    </w:lvl>
    <w:lvl w:ilvl="3" w:tplc="6AEC3972">
      <w:numFmt w:val="bullet"/>
      <w:lvlText w:val="•"/>
      <w:lvlJc w:val="left"/>
      <w:pPr>
        <w:ind w:left="4882" w:hanging="568"/>
      </w:pPr>
      <w:rPr>
        <w:rFonts w:hint="default"/>
        <w:lang w:val="en-US" w:eastAsia="en-US" w:bidi="ar-SA"/>
      </w:rPr>
    </w:lvl>
    <w:lvl w:ilvl="4" w:tplc="29FE75A4">
      <w:numFmt w:val="bullet"/>
      <w:lvlText w:val="•"/>
      <w:lvlJc w:val="left"/>
      <w:pPr>
        <w:ind w:left="5656" w:hanging="568"/>
      </w:pPr>
      <w:rPr>
        <w:rFonts w:hint="default"/>
        <w:lang w:val="en-US" w:eastAsia="en-US" w:bidi="ar-SA"/>
      </w:rPr>
    </w:lvl>
    <w:lvl w:ilvl="5" w:tplc="A198EB2C">
      <w:numFmt w:val="bullet"/>
      <w:lvlText w:val="•"/>
      <w:lvlJc w:val="left"/>
      <w:pPr>
        <w:ind w:left="6430" w:hanging="568"/>
      </w:pPr>
      <w:rPr>
        <w:rFonts w:hint="default"/>
        <w:lang w:val="en-US" w:eastAsia="en-US" w:bidi="ar-SA"/>
      </w:rPr>
    </w:lvl>
    <w:lvl w:ilvl="6" w:tplc="A9D82DA8">
      <w:numFmt w:val="bullet"/>
      <w:lvlText w:val="•"/>
      <w:lvlJc w:val="left"/>
      <w:pPr>
        <w:ind w:left="7204" w:hanging="568"/>
      </w:pPr>
      <w:rPr>
        <w:rFonts w:hint="default"/>
        <w:lang w:val="en-US" w:eastAsia="en-US" w:bidi="ar-SA"/>
      </w:rPr>
    </w:lvl>
    <w:lvl w:ilvl="7" w:tplc="0A8E2A44">
      <w:numFmt w:val="bullet"/>
      <w:lvlText w:val="•"/>
      <w:lvlJc w:val="left"/>
      <w:pPr>
        <w:ind w:left="7978" w:hanging="568"/>
      </w:pPr>
      <w:rPr>
        <w:rFonts w:hint="default"/>
        <w:lang w:val="en-US" w:eastAsia="en-US" w:bidi="ar-SA"/>
      </w:rPr>
    </w:lvl>
    <w:lvl w:ilvl="8" w:tplc="F25C4662">
      <w:numFmt w:val="bullet"/>
      <w:lvlText w:val="•"/>
      <w:lvlJc w:val="left"/>
      <w:pPr>
        <w:ind w:left="8752" w:hanging="56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CB"/>
    <w:rsid w:val="00F6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8F37"/>
  <w15:chartTrackingRefBased/>
  <w15:docId w15:val="{0A153E2A-5BC7-4EEB-96F8-D4411D60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C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F663CB"/>
    <w:pPr>
      <w:ind w:left="464" w:hanging="3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CB"/>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663CB"/>
    <w:rPr>
      <w:sz w:val="24"/>
      <w:szCs w:val="24"/>
    </w:rPr>
  </w:style>
  <w:style w:type="character" w:customStyle="1" w:styleId="BodyTextChar">
    <w:name w:val="Body Text Char"/>
    <w:basedOn w:val="DefaultParagraphFont"/>
    <w:link w:val="BodyText"/>
    <w:uiPriority w:val="1"/>
    <w:rsid w:val="00F663CB"/>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F663CB"/>
    <w:pPr>
      <w:spacing w:before="2"/>
      <w:ind w:left="1841" w:hanging="2986"/>
    </w:pPr>
    <w:rPr>
      <w:b/>
      <w:bCs/>
      <w:sz w:val="28"/>
      <w:szCs w:val="28"/>
    </w:rPr>
  </w:style>
  <w:style w:type="character" w:customStyle="1" w:styleId="TitleChar">
    <w:name w:val="Title Char"/>
    <w:basedOn w:val="DefaultParagraphFont"/>
    <w:link w:val="Title"/>
    <w:uiPriority w:val="10"/>
    <w:rsid w:val="00F663CB"/>
    <w:rPr>
      <w:rFonts w:ascii="Times New Roman" w:eastAsia="Times New Roman" w:hAnsi="Times New Roman" w:cs="Times New Roman"/>
      <w:b/>
      <w:bCs/>
      <w:sz w:val="28"/>
      <w:szCs w:val="28"/>
      <w:lang w:val="en-US"/>
    </w:rPr>
  </w:style>
  <w:style w:type="paragraph" w:styleId="ListParagraph">
    <w:name w:val="List Paragraph"/>
    <w:basedOn w:val="Normal"/>
    <w:uiPriority w:val="1"/>
    <w:qFormat/>
    <w:rsid w:val="00F663CB"/>
    <w:pPr>
      <w:ind w:left="464" w:hanging="3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mir.islam@gmail.com" TargetMode="External"/><Relationship Id="rId3" Type="http://schemas.openxmlformats.org/officeDocument/2006/relationships/settings" Target="settings.xml"/><Relationship Id="rId7" Type="http://schemas.openxmlformats.org/officeDocument/2006/relationships/hyperlink" Target="mailto:ardiant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ayaipr22018@gmail.com" TargetMode="External"/><Relationship Id="rId11" Type="http://schemas.openxmlformats.org/officeDocument/2006/relationships/theme" Target="theme/theme1.xml"/><Relationship Id="rId5" Type="http://schemas.openxmlformats.org/officeDocument/2006/relationships/hyperlink" Target="mailto:sandiilmupemerintaha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hura-radensoerjo.org/statis-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3290</Words>
  <Characters>18753</Characters>
  <Application>Microsoft Office Word</Application>
  <DocSecurity>0</DocSecurity>
  <Lines>156</Lines>
  <Paragraphs>43</Paragraphs>
  <ScaleCrop>false</ScaleCrop>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dc:creator>
  <cp:keywords/>
  <dc:description/>
  <cp:lastModifiedBy>sandi</cp:lastModifiedBy>
  <cp:revision>1</cp:revision>
  <cp:lastPrinted>2021-05-23T04:19:00Z</cp:lastPrinted>
  <dcterms:created xsi:type="dcterms:W3CDTF">2021-05-23T04:13:00Z</dcterms:created>
  <dcterms:modified xsi:type="dcterms:W3CDTF">2021-05-23T04:23:00Z</dcterms:modified>
</cp:coreProperties>
</file>