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0"/>
        <w:gridCol w:w="1476"/>
        <w:gridCol w:w="3076"/>
      </w:tblGrid>
      <w:tr w:rsidR="009D6DEB" w:rsidRPr="00324441" w:rsidTr="00EC4A0A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Rank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Staple Food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Pangsa Asupan Kalori Global</w:t>
            </w:r>
          </w:p>
        </w:tc>
      </w:tr>
      <w:tr w:rsidR="009D6DEB" w:rsidRPr="00324441" w:rsidTr="00EC4A0A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Maize Corn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19.50%</w:t>
            </w:r>
          </w:p>
        </w:tc>
      </w:tr>
      <w:tr w:rsidR="009D6DEB" w:rsidRPr="00324441" w:rsidTr="00EC4A0A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16.50%</w:t>
            </w:r>
          </w:p>
        </w:tc>
      </w:tr>
      <w:tr w:rsidR="009D6DEB" w:rsidRPr="00324441" w:rsidTr="00EC4A0A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Wheat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15.00%</w:t>
            </w:r>
          </w:p>
        </w:tc>
      </w:tr>
      <w:tr w:rsidR="009D6DEB" w:rsidRPr="00324441" w:rsidTr="00EC4A0A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Cassava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2.60%</w:t>
            </w:r>
          </w:p>
        </w:tc>
      </w:tr>
      <w:tr w:rsidR="009D6DEB" w:rsidRPr="00324441" w:rsidTr="00EC4A0A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Soybeans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2.10%</w:t>
            </w:r>
          </w:p>
        </w:tc>
      </w:tr>
      <w:tr w:rsidR="009D6DEB" w:rsidRPr="00324441" w:rsidTr="00EC4A0A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Potatoes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1.70%</w:t>
            </w:r>
          </w:p>
        </w:tc>
      </w:tr>
      <w:tr w:rsidR="009D6DEB" w:rsidRPr="00324441" w:rsidTr="00EC4A0A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Sorghum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1.20%</w:t>
            </w:r>
          </w:p>
        </w:tc>
      </w:tr>
      <w:tr w:rsidR="009D6DEB" w:rsidRPr="00324441" w:rsidTr="00EC4A0A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Sweet Potato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0.60%</w:t>
            </w:r>
          </w:p>
        </w:tc>
      </w:tr>
      <w:tr w:rsidR="009D6DEB" w:rsidRPr="00324441" w:rsidTr="00EC4A0A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Yams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0.40%</w:t>
            </w:r>
          </w:p>
        </w:tc>
      </w:tr>
      <w:tr w:rsidR="009D6DEB" w:rsidRPr="00324441" w:rsidTr="00EC4A0A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i/>
                <w:color w:val="000000"/>
                <w:lang w:val="id-ID"/>
              </w:rPr>
            </w:pPr>
            <w:r w:rsidRPr="00324441">
              <w:rPr>
                <w:rFonts w:eastAsia="Times New Roman"/>
                <w:i/>
                <w:color w:val="000000"/>
                <w:lang w:val="id-ID"/>
              </w:rPr>
              <w:t>Plantain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DEB" w:rsidRPr="00324441" w:rsidRDefault="009D6DEB" w:rsidP="00EC4A0A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0.30%</w:t>
            </w:r>
          </w:p>
        </w:tc>
      </w:tr>
    </w:tbl>
    <w:p w:rsidR="006E3931" w:rsidRDefault="006E3931"/>
    <w:p w:rsidR="009D6DEB" w:rsidRDefault="009D6DEB" w:rsidP="009D6DEB">
      <w:pPr>
        <w:jc w:val="center"/>
      </w:pPr>
      <w:r w:rsidRPr="00324441">
        <w:rPr>
          <w:noProof/>
        </w:rPr>
        <w:drawing>
          <wp:inline distT="0" distB="0" distL="0" distR="0" wp14:anchorId="3C7B6E75" wp14:editId="66494250">
            <wp:extent cx="1914525" cy="2778125"/>
            <wp:effectExtent l="0" t="0" r="952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DEB" w:rsidRDefault="009D6DEB" w:rsidP="009D6DEB">
      <w:pPr>
        <w:jc w:val="center"/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9D6DEB" w:rsidRPr="00324441" w:rsidTr="00EC4A0A">
        <w:tc>
          <w:tcPr>
            <w:tcW w:w="4414" w:type="dxa"/>
          </w:tcPr>
          <w:p w:rsidR="009D6DEB" w:rsidRPr="00324441" w:rsidRDefault="009D6DEB" w:rsidP="00EC4A0A">
            <w:pPr>
              <w:jc w:val="center"/>
              <w:rPr>
                <w:lang w:val="id-ID"/>
              </w:rPr>
            </w:pPr>
            <w:r w:rsidRPr="00324441">
              <w:rPr>
                <w:lang w:val="id-ID"/>
              </w:rPr>
              <w:t>Karakteristik</w:t>
            </w:r>
          </w:p>
        </w:tc>
        <w:tc>
          <w:tcPr>
            <w:tcW w:w="4414" w:type="dxa"/>
          </w:tcPr>
          <w:p w:rsidR="009D6DEB" w:rsidRPr="00324441" w:rsidRDefault="009D6DEB" w:rsidP="00EC4A0A">
            <w:pPr>
              <w:jc w:val="center"/>
              <w:rPr>
                <w:lang w:val="id-ID"/>
              </w:rPr>
            </w:pPr>
            <w:r w:rsidRPr="00324441">
              <w:rPr>
                <w:lang w:val="id-ID"/>
              </w:rPr>
              <w:t>Spesifikasi (nilai)</w:t>
            </w:r>
          </w:p>
        </w:tc>
      </w:tr>
      <w:tr w:rsidR="009D6DEB" w:rsidRPr="00324441" w:rsidTr="00EC4A0A"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Layer input</w:t>
            </w:r>
          </w:p>
        </w:tc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12</w:t>
            </w:r>
          </w:p>
        </w:tc>
      </w:tr>
      <w:tr w:rsidR="009D6DEB" w:rsidRPr="00324441" w:rsidTr="00EC4A0A"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Unit layer tersembunyi</w:t>
            </w:r>
          </w:p>
        </w:tc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6,7,9,10,11</w:t>
            </w:r>
          </w:p>
        </w:tc>
      </w:tr>
      <w:tr w:rsidR="009D6DEB" w:rsidRPr="00324441" w:rsidTr="00EC4A0A"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Keluaran</w:t>
            </w:r>
          </w:p>
        </w:tc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1</w:t>
            </w:r>
          </w:p>
        </w:tc>
      </w:tr>
      <w:tr w:rsidR="009D6DEB" w:rsidRPr="00324441" w:rsidTr="00EC4A0A"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Insialisasi bobot</w:t>
            </w:r>
          </w:p>
        </w:tc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Random</w:t>
            </w:r>
          </w:p>
        </w:tc>
      </w:tr>
      <w:tr w:rsidR="009D6DEB" w:rsidRPr="00324441" w:rsidTr="00EC4A0A"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Maksimum</w:t>
            </w:r>
            <w:r w:rsidRPr="00324441">
              <w:rPr>
                <w:i/>
                <w:lang w:val="id-ID"/>
              </w:rPr>
              <w:t xml:space="preserve"> Epochs</w:t>
            </w:r>
          </w:p>
        </w:tc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1000,2000,3000</w:t>
            </w:r>
          </w:p>
        </w:tc>
      </w:tr>
      <w:tr w:rsidR="009D6DEB" w:rsidRPr="00324441" w:rsidTr="00EC4A0A"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i/>
                <w:lang w:val="id-ID"/>
              </w:rPr>
            </w:pPr>
            <w:r w:rsidRPr="00324441">
              <w:rPr>
                <w:i/>
                <w:lang w:val="id-ID"/>
              </w:rPr>
              <w:t>Goal</w:t>
            </w:r>
          </w:p>
        </w:tc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0.0001</w:t>
            </w:r>
          </w:p>
        </w:tc>
      </w:tr>
      <w:tr w:rsidR="009D6DEB" w:rsidRPr="00324441" w:rsidTr="00EC4A0A"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i/>
                <w:lang w:val="id-ID"/>
              </w:rPr>
            </w:pPr>
            <w:r w:rsidRPr="00324441">
              <w:rPr>
                <w:i/>
                <w:lang w:val="id-ID"/>
              </w:rPr>
              <w:t>Show</w:t>
            </w:r>
          </w:p>
        </w:tc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1000</w:t>
            </w:r>
          </w:p>
        </w:tc>
      </w:tr>
      <w:tr w:rsidR="009D6DEB" w:rsidRPr="00324441" w:rsidTr="00EC4A0A"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i/>
                <w:lang w:val="id-ID"/>
              </w:rPr>
            </w:pPr>
            <w:r w:rsidRPr="00324441">
              <w:rPr>
                <w:i/>
                <w:lang w:val="id-ID"/>
              </w:rPr>
              <w:t>Momentum constant</w:t>
            </w:r>
          </w:p>
        </w:tc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0.85</w:t>
            </w:r>
          </w:p>
        </w:tc>
      </w:tr>
      <w:tr w:rsidR="009D6DEB" w:rsidRPr="00324441" w:rsidTr="00EC4A0A"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i/>
                <w:lang w:val="id-ID"/>
              </w:rPr>
            </w:pPr>
            <w:r w:rsidRPr="00324441">
              <w:rPr>
                <w:i/>
                <w:lang w:val="id-ID"/>
              </w:rPr>
              <w:t>Learning Rate</w:t>
            </w:r>
          </w:p>
        </w:tc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0.01</w:t>
            </w:r>
          </w:p>
        </w:tc>
      </w:tr>
      <w:tr w:rsidR="009D6DEB" w:rsidRPr="00324441" w:rsidTr="00EC4A0A">
        <w:tc>
          <w:tcPr>
            <w:tcW w:w="4414" w:type="dxa"/>
          </w:tcPr>
          <w:p w:rsidR="009D6DEB" w:rsidRPr="00324441" w:rsidRDefault="009D6DEB" w:rsidP="00EC4A0A">
            <w:pPr>
              <w:jc w:val="both"/>
              <w:rPr>
                <w:i/>
                <w:lang w:val="id-ID"/>
              </w:rPr>
            </w:pPr>
            <w:r w:rsidRPr="00324441">
              <w:rPr>
                <w:i/>
                <w:lang w:val="id-ID"/>
              </w:rPr>
              <w:t>Training Function</w:t>
            </w:r>
          </w:p>
        </w:tc>
        <w:tc>
          <w:tcPr>
            <w:tcW w:w="4414" w:type="dxa"/>
          </w:tcPr>
          <w:p w:rsidR="009D6DEB" w:rsidRPr="00324441" w:rsidRDefault="009D6DEB" w:rsidP="00EC4A0A">
            <w:pPr>
              <w:keepNext/>
              <w:jc w:val="both"/>
              <w:rPr>
                <w:lang w:val="id-ID"/>
              </w:rPr>
            </w:pPr>
            <w:r w:rsidRPr="00324441">
              <w:rPr>
                <w:lang w:val="id-ID"/>
              </w:rPr>
              <w:t>Traingdx</w:t>
            </w:r>
          </w:p>
        </w:tc>
      </w:tr>
    </w:tbl>
    <w:tbl>
      <w:tblPr>
        <w:tblW w:w="2146" w:type="pct"/>
        <w:jc w:val="center"/>
        <w:tblLook w:val="04A0" w:firstRow="1" w:lastRow="0" w:firstColumn="1" w:lastColumn="0" w:noHBand="0" w:noVBand="1"/>
      </w:tblPr>
      <w:tblGrid>
        <w:gridCol w:w="376"/>
        <w:gridCol w:w="1101"/>
        <w:gridCol w:w="625"/>
        <w:gridCol w:w="1065"/>
        <w:gridCol w:w="785"/>
        <w:gridCol w:w="896"/>
        <w:gridCol w:w="736"/>
      </w:tblGrid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lastRenderedPageBreak/>
              <w:t>no</w:t>
            </w:r>
          </w:p>
        </w:tc>
        <w:tc>
          <w:tcPr>
            <w:tcW w:w="9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Hidden Layer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Epoch</w:t>
            </w:r>
          </w:p>
        </w:tc>
        <w:tc>
          <w:tcPr>
            <w:tcW w:w="9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Hasil Epochs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Waktu</w:t>
            </w:r>
          </w:p>
        </w:tc>
        <w:tc>
          <w:tcPr>
            <w:tcW w:w="7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MSE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R</w:t>
            </w:r>
          </w:p>
        </w:tc>
      </w:tr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6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0.0001939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0.99655</w:t>
            </w:r>
          </w:p>
        </w:tc>
      </w:tr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2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7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0.0009781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0.9826</w:t>
            </w:r>
          </w:p>
        </w:tc>
      </w:tr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3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9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0.0003518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0.99372</w:t>
            </w:r>
          </w:p>
        </w:tc>
      </w:tr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4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571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0.0000999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0.99822</w:t>
            </w:r>
          </w:p>
        </w:tc>
      </w:tr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5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11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0.0002381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0.99578</w:t>
            </w:r>
          </w:p>
        </w:tc>
      </w:tr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6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6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2000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2000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0:00:06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0.0002303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0.9959</w:t>
            </w:r>
          </w:p>
        </w:tc>
      </w:tr>
      <w:tr w:rsidR="009D6DEB" w:rsidRPr="00C32E18" w:rsidTr="009D6DEB">
        <w:trPr>
          <w:trHeight w:val="315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7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7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458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0:00:01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0.0000998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0.99823</w:t>
            </w:r>
          </w:p>
        </w:tc>
      </w:tr>
      <w:tr w:rsidR="009D6DEB" w:rsidRPr="00C32E18" w:rsidTr="009D6DEB">
        <w:trPr>
          <w:trHeight w:val="315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8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9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1896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0.0000999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0.09982</w:t>
            </w:r>
          </w:p>
        </w:tc>
      </w:tr>
      <w:tr w:rsidR="009D6DEB" w:rsidRPr="00C32E18" w:rsidTr="009D6DEB">
        <w:trPr>
          <w:trHeight w:val="315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9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1296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0:00:003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0.0000999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0.99822</w:t>
            </w:r>
          </w:p>
        </w:tc>
      </w:tr>
      <w:tr w:rsidR="009D6DEB" w:rsidRPr="00C32E18" w:rsidTr="009D6DEB">
        <w:trPr>
          <w:trHeight w:val="315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11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1414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0.0000991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0.99824</w:t>
            </w:r>
          </w:p>
        </w:tc>
      </w:tr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11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6</w:t>
            </w:r>
          </w:p>
        </w:tc>
        <w:tc>
          <w:tcPr>
            <w:tcW w:w="5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3000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1242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0:00:04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0.0000999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0.99822</w:t>
            </w:r>
          </w:p>
        </w:tc>
      </w:tr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12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7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888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0.99822</w:t>
            </w:r>
          </w:p>
        </w:tc>
      </w:tr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13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9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1328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0.0000997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0.99823</w:t>
            </w:r>
          </w:p>
        </w:tc>
      </w:tr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14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1111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0.0000998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0.99825</w:t>
            </w:r>
          </w:p>
        </w:tc>
      </w:tr>
      <w:tr w:rsidR="009D6DEB" w:rsidRPr="00C32E18" w:rsidTr="009D6DEB">
        <w:trPr>
          <w:trHeight w:val="330"/>
          <w:jc w:val="center"/>
        </w:trPr>
        <w:tc>
          <w:tcPr>
            <w:tcW w:w="3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15</w:t>
            </w:r>
          </w:p>
        </w:tc>
        <w:tc>
          <w:tcPr>
            <w:tcW w:w="9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11</w:t>
            </w:r>
          </w:p>
        </w:tc>
        <w:tc>
          <w:tcPr>
            <w:tcW w:w="5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763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0:00:02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0.0000996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keepNext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0.99824</w:t>
            </w:r>
          </w:p>
        </w:tc>
      </w:tr>
    </w:tbl>
    <w:p w:rsidR="009D6DEB" w:rsidRDefault="009D6DEB" w:rsidP="009D6DEB">
      <w:pPr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6"/>
        <w:gridCol w:w="1012"/>
        <w:gridCol w:w="625"/>
        <w:gridCol w:w="816"/>
        <w:gridCol w:w="816"/>
      </w:tblGrid>
      <w:tr w:rsidR="009D6DEB" w:rsidRPr="00C32E18" w:rsidTr="00EC4A0A">
        <w:trPr>
          <w:trHeight w:val="61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hidden layer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Epoch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MSE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R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0.065382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0.18458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0.039481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0.18213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0.1826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-0.01773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0.034052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0.160002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0.025865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0.4556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0.022678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0.29452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0.022503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0.62909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0.039292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0.31503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0.075532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0.68603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0.10864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0.13468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0.012728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0.63562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0.14137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0.43774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0.046726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0.54808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0.028368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0.44814</w:t>
            </w:r>
          </w:p>
        </w:tc>
      </w:tr>
      <w:tr w:rsidR="009D6DEB" w:rsidRPr="00C32E18" w:rsidTr="00EC4A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rPr>
                <w:rFonts w:eastAsia="Times New Roman"/>
                <w:color w:val="000000"/>
                <w:sz w:val="16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0.038881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DEB" w:rsidRPr="00C32E18" w:rsidRDefault="009D6DEB" w:rsidP="00EC4A0A">
            <w:pPr>
              <w:keepNext/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lang w:val="id-ID"/>
              </w:rPr>
            </w:pPr>
            <w:r w:rsidRPr="00C32E18">
              <w:rPr>
                <w:rFonts w:eastAsia="Times New Roman"/>
                <w:color w:val="000000"/>
                <w:sz w:val="16"/>
                <w:lang w:val="id-ID"/>
              </w:rPr>
              <w:t>0.73908</w:t>
            </w:r>
          </w:p>
        </w:tc>
      </w:tr>
    </w:tbl>
    <w:p w:rsidR="009D6DEB" w:rsidRDefault="009D6DEB" w:rsidP="009D6DEB">
      <w:pPr>
        <w:tabs>
          <w:tab w:val="left" w:pos="3900"/>
        </w:tabs>
      </w:pPr>
      <w:r>
        <w:tab/>
      </w:r>
    </w:p>
    <w:p w:rsidR="009D6DEB" w:rsidRDefault="009D6DEB" w:rsidP="009D6DEB">
      <w:pPr>
        <w:tabs>
          <w:tab w:val="left" w:pos="3900"/>
        </w:tabs>
      </w:pPr>
    </w:p>
    <w:tbl>
      <w:tblPr>
        <w:tblW w:w="2881" w:type="dxa"/>
        <w:jc w:val="center"/>
        <w:tblLook w:val="04A0" w:firstRow="1" w:lastRow="0" w:firstColumn="1" w:lastColumn="0" w:noHBand="0" w:noVBand="1"/>
      </w:tblPr>
      <w:tblGrid>
        <w:gridCol w:w="456"/>
        <w:gridCol w:w="1365"/>
        <w:gridCol w:w="1176"/>
      </w:tblGrid>
      <w:tr w:rsidR="009D6DEB" w:rsidRPr="00324441" w:rsidTr="00EC4A0A">
        <w:trPr>
          <w:trHeight w:val="300"/>
          <w:jc w:val="center"/>
        </w:trPr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lastRenderedPageBreak/>
              <w:t>Prediksi Pengadaan Beras (Ton)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bulan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Jumlah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 xml:space="preserve">Januari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27.754,07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Februari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127.369,4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Maret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180.907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April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149.001,8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Mei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117.703,7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Juni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121.710,5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Juli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157.870,5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Agusutus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173.125,6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September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158.949,1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Oktober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94.717,06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November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55.752,58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Desember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keepNext/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46.101,9</w:t>
            </w:r>
          </w:p>
        </w:tc>
      </w:tr>
    </w:tbl>
    <w:p w:rsidR="009D6DEB" w:rsidRDefault="009D6DEB" w:rsidP="009D6DEB">
      <w:pPr>
        <w:jc w:val="center"/>
      </w:pPr>
    </w:p>
    <w:tbl>
      <w:tblPr>
        <w:tblW w:w="2977" w:type="dxa"/>
        <w:jc w:val="center"/>
        <w:tblLook w:val="04A0" w:firstRow="1" w:lastRow="0" w:firstColumn="1" w:lastColumn="0" w:noHBand="0" w:noVBand="1"/>
      </w:tblPr>
      <w:tblGrid>
        <w:gridCol w:w="456"/>
        <w:gridCol w:w="1365"/>
        <w:gridCol w:w="1176"/>
      </w:tblGrid>
      <w:tr w:rsidR="009D6DEB" w:rsidRPr="00324441" w:rsidTr="00EC4A0A">
        <w:trPr>
          <w:trHeight w:val="300"/>
          <w:jc w:val="center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Prediksi Pengadaan Beras (Ton)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bulan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Jumlah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 xml:space="preserve">Januari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27.754,07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Februari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127.369,4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Maret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180.907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April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149.001,8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Mei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117.703,7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Juni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121.710,5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Juli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157.870,5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Agusutus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173.125,6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September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158.949,1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Oktober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94.717,06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November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55.752,58</w:t>
            </w:r>
          </w:p>
        </w:tc>
      </w:tr>
      <w:tr w:rsidR="009D6DEB" w:rsidRPr="00324441" w:rsidTr="00EC4A0A">
        <w:trPr>
          <w:trHeight w:val="300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Desember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6DEB" w:rsidRPr="00324441" w:rsidRDefault="009D6DEB" w:rsidP="00EC4A0A">
            <w:pPr>
              <w:keepNext/>
              <w:spacing w:after="0" w:line="240" w:lineRule="auto"/>
              <w:rPr>
                <w:rFonts w:eastAsia="Times New Roman"/>
                <w:color w:val="000000"/>
                <w:lang w:val="id-ID"/>
              </w:rPr>
            </w:pPr>
            <w:r w:rsidRPr="00324441">
              <w:rPr>
                <w:rFonts w:eastAsia="Times New Roman"/>
                <w:color w:val="000000"/>
                <w:lang w:val="id-ID"/>
              </w:rPr>
              <w:t>46.101,9</w:t>
            </w:r>
          </w:p>
        </w:tc>
      </w:tr>
    </w:tbl>
    <w:p w:rsidR="009D6DEB" w:rsidRDefault="009D6DEB" w:rsidP="009D6DEB">
      <w:pPr>
        <w:jc w:val="center"/>
      </w:pPr>
      <w:bookmarkStart w:id="0" w:name="_GoBack"/>
      <w:bookmarkEnd w:id="0"/>
    </w:p>
    <w:sectPr w:rsidR="009D6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EB"/>
    <w:rsid w:val="00012EE8"/>
    <w:rsid w:val="001A0545"/>
    <w:rsid w:val="006E3931"/>
    <w:rsid w:val="0088594B"/>
    <w:rsid w:val="009D6DEB"/>
    <w:rsid w:val="00BB69E1"/>
    <w:rsid w:val="00BF40C6"/>
    <w:rsid w:val="00F0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79DD9"/>
  <w15:chartTrackingRefBased/>
  <w15:docId w15:val="{B4670867-87F9-443A-B8E5-1655E160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DEB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D6DEB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D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ethan mahesa</dc:creator>
  <cp:keywords/>
  <dc:description/>
  <cp:lastModifiedBy>ethan mahesa</cp:lastModifiedBy>
  <cp:revision>1</cp:revision>
  <dcterms:created xsi:type="dcterms:W3CDTF">2021-03-01T12:01:00Z</dcterms:created>
  <dcterms:modified xsi:type="dcterms:W3CDTF">2021-03-01T12:03:00Z</dcterms:modified>
</cp:coreProperties>
</file>